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DF5024" w14:textId="2B8421E8" w:rsidR="003B5D75" w:rsidRPr="0086386B" w:rsidRDefault="003B5D75" w:rsidP="008E79C1">
      <w:pPr>
        <w:snapToGrid w:val="0"/>
        <w:jc w:val="right"/>
        <w:rPr>
          <w:rFonts w:ascii="ＭＳ 明朝" w:eastAsia="ＭＳ 明朝" w:hAnsi="ＭＳ 明朝"/>
          <w:b/>
          <w:bCs/>
          <w:sz w:val="22"/>
        </w:rPr>
      </w:pPr>
      <w:r w:rsidRPr="0086386B">
        <w:rPr>
          <w:rFonts w:ascii="ＭＳ 明朝" w:eastAsia="ＭＳ 明朝" w:hAnsi="ＭＳ 明朝"/>
          <w:b/>
          <w:bCs/>
          <w:sz w:val="22"/>
        </w:rPr>
        <w:t>令和○年○月</w:t>
      </w:r>
      <w:r w:rsidR="00001189" w:rsidRPr="0086386B">
        <w:rPr>
          <w:rFonts w:ascii="ＭＳ 明朝" w:eastAsia="ＭＳ 明朝" w:hAnsi="ＭＳ 明朝"/>
          <w:b/>
          <w:bCs/>
          <w:sz w:val="22"/>
        </w:rPr>
        <w:t>○</w:t>
      </w:r>
      <w:r w:rsidRPr="0086386B">
        <w:rPr>
          <w:rFonts w:ascii="ＭＳ 明朝" w:eastAsia="ＭＳ 明朝" w:hAnsi="ＭＳ 明朝"/>
          <w:b/>
          <w:bCs/>
          <w:sz w:val="22"/>
        </w:rPr>
        <w:t>日</w:t>
      </w:r>
    </w:p>
    <w:p w14:paraId="3D406A02" w14:textId="07A41F13" w:rsidR="0086386B" w:rsidRPr="0086386B" w:rsidRDefault="00B1788C" w:rsidP="00B1788C">
      <w:pPr>
        <w:snapToGrid w:val="0"/>
        <w:rPr>
          <w:rFonts w:ascii="ＭＳ 明朝" w:eastAsia="ＭＳ 明朝" w:hAnsi="ＭＳ 明朝"/>
          <w:b/>
          <w:bCs/>
          <w:sz w:val="22"/>
        </w:rPr>
      </w:pPr>
      <w:r w:rsidRPr="00B1788C">
        <w:rPr>
          <w:rFonts w:ascii="ＭＳ 明朝" w:eastAsia="ＭＳ 明朝" w:hAnsi="ＭＳ 明朝"/>
          <w:b/>
          <w:bCs/>
          <w:sz w:val="22"/>
        </w:rPr>
        <w:t>代表取締役社長　〇〇 〇〇 様</w:t>
      </w:r>
    </w:p>
    <w:p w14:paraId="15409E79" w14:textId="371A21DA" w:rsidR="000544CA" w:rsidRPr="0086386B" w:rsidRDefault="00B1788C" w:rsidP="00B1788C">
      <w:pPr>
        <w:snapToGrid w:val="0"/>
        <w:jc w:val="right"/>
        <w:rPr>
          <w:rFonts w:ascii="ＭＳ 明朝" w:eastAsia="ＭＳ 明朝" w:hAnsi="ＭＳ 明朝"/>
          <w:b/>
          <w:bCs/>
          <w:sz w:val="22"/>
        </w:rPr>
      </w:pPr>
      <w:r w:rsidRPr="00B1788C">
        <w:rPr>
          <w:rFonts w:ascii="ＭＳ 明朝" w:eastAsia="ＭＳ 明朝" w:hAnsi="ＭＳ 明朝"/>
          <w:b/>
          <w:bCs/>
          <w:sz w:val="22"/>
        </w:rPr>
        <w:t>店舗開発部</w:t>
      </w:r>
      <w:r w:rsidR="0086386B" w:rsidRPr="0086386B">
        <w:rPr>
          <w:rFonts w:ascii="ＭＳ 明朝" w:eastAsia="ＭＳ 明朝" w:hAnsi="ＭＳ 明朝" w:hint="eastAsia"/>
          <w:b/>
          <w:bCs/>
          <w:sz w:val="22"/>
        </w:rPr>
        <w:t xml:space="preserve">　○○</w:t>
      </w:r>
      <w:r w:rsidR="0086386B" w:rsidRPr="0086386B">
        <w:rPr>
          <w:rFonts w:ascii="ＭＳ 明朝" w:eastAsia="ＭＳ 明朝" w:hAnsi="ＭＳ 明朝"/>
          <w:b/>
          <w:bCs/>
          <w:sz w:val="22"/>
        </w:rPr>
        <w:t xml:space="preserve"> ○○</w:t>
      </w:r>
    </w:p>
    <w:p w14:paraId="1E0FA3DA" w14:textId="6C4B31F4" w:rsidR="000544CA" w:rsidRPr="0086386B" w:rsidRDefault="006A1ED0" w:rsidP="006A1ED0">
      <w:pPr>
        <w:snapToGrid w:val="0"/>
        <w:spacing w:beforeLines="100" w:before="313" w:afterLines="50" w:after="156"/>
        <w:jc w:val="center"/>
        <w:rPr>
          <w:rFonts w:ascii="ＭＳ 明朝" w:eastAsia="ＭＳ 明朝" w:hAnsi="ＭＳ 明朝"/>
          <w:b/>
          <w:bCs/>
          <w:sz w:val="22"/>
        </w:rPr>
      </w:pPr>
      <w:r w:rsidRPr="006A1ED0">
        <w:rPr>
          <w:rFonts w:ascii="ＭＳ 明朝" w:eastAsia="ＭＳ 明朝" w:hAnsi="ＭＳ 明朝"/>
          <w:b/>
          <w:bCs/>
          <w:sz w:val="28"/>
          <w:szCs w:val="28"/>
        </w:rPr>
        <w:t>新規出店候補地調査結果のご報告</w:t>
      </w:r>
    </w:p>
    <w:p w14:paraId="0FA13169" w14:textId="39A0B4D4" w:rsidR="005A0905" w:rsidRPr="0086386B" w:rsidRDefault="006A1ED0" w:rsidP="0086386B">
      <w:pPr>
        <w:adjustRightInd w:val="0"/>
        <w:snapToGrid w:val="0"/>
        <w:spacing w:beforeLines="50" w:before="156"/>
        <w:rPr>
          <w:rFonts w:ascii="ＭＳ 明朝" w:eastAsia="ＭＳ 明朝" w:hAnsi="ＭＳ 明朝"/>
          <w:b/>
          <w:bCs/>
          <w:sz w:val="22"/>
        </w:rPr>
      </w:pPr>
      <w:r w:rsidRPr="006A1ED0">
        <w:rPr>
          <w:rFonts w:ascii="ＭＳ 明朝" w:eastAsia="ＭＳ 明朝" w:hAnsi="ＭＳ 明朝"/>
          <w:b/>
          <w:bCs/>
          <w:sz w:val="22"/>
        </w:rPr>
        <w:t>標記の件につきまして、下記の通り新規出店候補地の調査・検討結果をご報告申し上げます。</w:t>
      </w:r>
    </w:p>
    <w:p w14:paraId="0EBDC8B9" w14:textId="77777777" w:rsidR="0086386B" w:rsidRPr="0086386B" w:rsidRDefault="000544CA" w:rsidP="00CF6266">
      <w:pPr>
        <w:pStyle w:val="a4"/>
        <w:spacing w:beforeLines="50" w:before="156"/>
        <w:rPr>
          <w:rFonts w:ascii="ＭＳ 明朝" w:eastAsia="ＭＳ 明朝" w:hAnsi="ＭＳ 明朝"/>
          <w:sz w:val="22"/>
          <w:szCs w:val="22"/>
        </w:rPr>
      </w:pPr>
      <w:r w:rsidRPr="0086386B">
        <w:rPr>
          <w:rFonts w:ascii="ＭＳ 明朝" w:eastAsia="ＭＳ 明朝" w:hAnsi="ＭＳ 明朝" w:hint="eastAsia"/>
          <w:sz w:val="22"/>
          <w:szCs w:val="22"/>
        </w:rPr>
        <w:t>記</w:t>
      </w:r>
    </w:p>
    <w:p w14:paraId="5A0D8379" w14:textId="77777777" w:rsidR="006A1ED0" w:rsidRPr="006A1ED0" w:rsidRDefault="006A1ED0" w:rsidP="006A1ED0">
      <w:pPr>
        <w:pStyle w:val="a6"/>
        <w:jc w:val="left"/>
        <w:rPr>
          <w:rFonts w:ascii="ＭＳ 明朝" w:eastAsia="ＭＳ 明朝" w:hAnsi="ＭＳ 明朝"/>
          <w:sz w:val="22"/>
          <w:szCs w:val="22"/>
        </w:rPr>
      </w:pPr>
      <w:r w:rsidRPr="006A1ED0">
        <w:rPr>
          <w:rFonts w:ascii="ＭＳ 明朝" w:eastAsia="ＭＳ 明朝" w:hAnsi="ＭＳ 明朝"/>
          <w:sz w:val="22"/>
          <w:szCs w:val="22"/>
        </w:rPr>
        <w:t>1．候補地</w:t>
      </w:r>
    </w:p>
    <w:p w14:paraId="725F53BC" w14:textId="4308C4BA" w:rsidR="006A1ED0" w:rsidRPr="006A1ED0" w:rsidRDefault="006A1ED0" w:rsidP="006A1ED0">
      <w:pPr>
        <w:pStyle w:val="a6"/>
        <w:ind w:leftChars="67" w:left="141"/>
        <w:jc w:val="left"/>
        <w:rPr>
          <w:rFonts w:ascii="ＭＳ 明朝" w:eastAsia="ＭＳ 明朝" w:hAnsi="ＭＳ 明朝"/>
          <w:sz w:val="22"/>
          <w:szCs w:val="22"/>
        </w:rPr>
      </w:pPr>
      <w:r w:rsidRPr="006A1ED0">
        <w:rPr>
          <w:rFonts w:ascii="ＭＳ 明朝" w:eastAsia="ＭＳ 明朝" w:hAnsi="ＭＳ 明朝" w:hint="eastAsia"/>
          <w:sz w:val="22"/>
          <w:szCs w:val="22"/>
        </w:rPr>
        <w:t xml:space="preserve">　東京都世田谷区　三軒茶屋駅周辺エリア（世田谷通り沿い、三軒茶屋駅より徒歩</w:t>
      </w:r>
      <w:r w:rsidRPr="006A1ED0">
        <w:rPr>
          <w:rFonts w:ascii="ＭＳ 明朝" w:eastAsia="ＭＳ 明朝" w:hAnsi="ＭＳ 明朝"/>
          <w:sz w:val="22"/>
          <w:szCs w:val="22"/>
        </w:rPr>
        <w:t>4分）</w:t>
      </w:r>
    </w:p>
    <w:p w14:paraId="301DE2DA" w14:textId="77777777" w:rsidR="006A1ED0" w:rsidRPr="006A1ED0" w:rsidRDefault="006A1ED0" w:rsidP="006A1ED0">
      <w:pPr>
        <w:pStyle w:val="a6"/>
        <w:spacing w:beforeLines="50" w:before="156"/>
        <w:jc w:val="left"/>
        <w:rPr>
          <w:rFonts w:ascii="ＭＳ 明朝" w:eastAsia="ＭＳ 明朝" w:hAnsi="ＭＳ 明朝"/>
          <w:sz w:val="22"/>
          <w:szCs w:val="22"/>
        </w:rPr>
      </w:pPr>
      <w:r w:rsidRPr="006A1ED0">
        <w:rPr>
          <w:rFonts w:ascii="ＭＳ 明朝" w:eastAsia="ＭＳ 明朝" w:hAnsi="ＭＳ 明朝"/>
          <w:sz w:val="22"/>
          <w:szCs w:val="22"/>
        </w:rPr>
        <w:t>2．店舗計画の概要</w:t>
      </w:r>
    </w:p>
    <w:p w14:paraId="2EDFEDE3" w14:textId="77777777" w:rsidR="006A1ED0" w:rsidRPr="006A1ED0" w:rsidRDefault="006A1ED0" w:rsidP="006A1ED0">
      <w:pPr>
        <w:pStyle w:val="a6"/>
        <w:ind w:leftChars="67" w:left="141"/>
        <w:jc w:val="left"/>
        <w:rPr>
          <w:rFonts w:ascii="ＭＳ 明朝" w:eastAsia="ＭＳ 明朝" w:hAnsi="ＭＳ 明朝"/>
          <w:sz w:val="22"/>
          <w:szCs w:val="22"/>
        </w:rPr>
      </w:pPr>
      <w:r w:rsidRPr="006A1ED0">
        <w:rPr>
          <w:rFonts w:ascii="ＭＳ 明朝" w:eastAsia="ＭＳ 明朝" w:hAnsi="ＭＳ 明朝" w:hint="eastAsia"/>
          <w:sz w:val="22"/>
          <w:szCs w:val="22"/>
        </w:rPr>
        <w:t xml:space="preserve">　業態：カフェ併設型ベーカリーショップ</w:t>
      </w:r>
    </w:p>
    <w:p w14:paraId="5FB5E4F2" w14:textId="32BA173E" w:rsidR="006A1ED0" w:rsidRPr="006A1ED0" w:rsidRDefault="006A1ED0" w:rsidP="006A1ED0">
      <w:pPr>
        <w:pStyle w:val="a6"/>
        <w:ind w:leftChars="67" w:left="141"/>
        <w:jc w:val="left"/>
        <w:rPr>
          <w:rFonts w:ascii="ＭＳ 明朝" w:eastAsia="ＭＳ 明朝" w:hAnsi="ＭＳ 明朝"/>
          <w:sz w:val="22"/>
          <w:szCs w:val="22"/>
        </w:rPr>
      </w:pPr>
      <w:r w:rsidRPr="006A1ED0">
        <w:rPr>
          <w:rFonts w:ascii="ＭＳ 明朝" w:eastAsia="ＭＳ 明朝" w:hAnsi="ＭＳ 明朝" w:hint="eastAsia"/>
          <w:sz w:val="22"/>
          <w:szCs w:val="22"/>
        </w:rPr>
        <w:t xml:space="preserve">　想定店舗面積：約</w:t>
      </w:r>
      <w:r w:rsidRPr="006A1ED0">
        <w:rPr>
          <w:rFonts w:ascii="ＭＳ 明朝" w:eastAsia="ＭＳ 明朝" w:hAnsi="ＭＳ 明朝"/>
          <w:sz w:val="22"/>
          <w:szCs w:val="22"/>
        </w:rPr>
        <w:t>45坪（1階部分：物販・イートイン、2階部分：バックヤード）</w:t>
      </w:r>
    </w:p>
    <w:p w14:paraId="601CFCB1" w14:textId="77777777" w:rsidR="006A1ED0" w:rsidRPr="006A1ED0" w:rsidRDefault="006A1ED0" w:rsidP="006A1ED0">
      <w:pPr>
        <w:pStyle w:val="a6"/>
        <w:ind w:leftChars="67" w:left="141"/>
        <w:jc w:val="left"/>
        <w:rPr>
          <w:rFonts w:ascii="ＭＳ 明朝" w:eastAsia="ＭＳ 明朝" w:hAnsi="ＭＳ 明朝"/>
          <w:sz w:val="22"/>
          <w:szCs w:val="22"/>
        </w:rPr>
      </w:pPr>
      <w:r w:rsidRPr="006A1ED0">
        <w:rPr>
          <w:rFonts w:ascii="ＭＳ 明朝" w:eastAsia="ＭＳ 明朝" w:hAnsi="ＭＳ 明朝" w:hint="eastAsia"/>
          <w:sz w:val="22"/>
          <w:szCs w:val="22"/>
        </w:rPr>
        <w:t xml:space="preserve">　想定席数：イートインスペース　</w:t>
      </w:r>
      <w:r w:rsidRPr="006A1ED0">
        <w:rPr>
          <w:rFonts w:ascii="ＭＳ 明朝" w:eastAsia="ＭＳ 明朝" w:hAnsi="ＭＳ 明朝"/>
          <w:sz w:val="22"/>
          <w:szCs w:val="22"/>
        </w:rPr>
        <w:t>18席</w:t>
      </w:r>
    </w:p>
    <w:p w14:paraId="33313E72" w14:textId="77777777" w:rsidR="006A1ED0" w:rsidRPr="006A1ED0" w:rsidRDefault="006A1ED0" w:rsidP="006A1ED0">
      <w:pPr>
        <w:pStyle w:val="a6"/>
        <w:spacing w:beforeLines="50" w:before="156"/>
        <w:jc w:val="left"/>
        <w:rPr>
          <w:rFonts w:ascii="ＭＳ 明朝" w:eastAsia="ＭＳ 明朝" w:hAnsi="ＭＳ 明朝"/>
          <w:sz w:val="22"/>
          <w:szCs w:val="22"/>
        </w:rPr>
      </w:pPr>
      <w:r w:rsidRPr="006A1ED0">
        <w:rPr>
          <w:rFonts w:ascii="ＭＳ 明朝" w:eastAsia="ＭＳ 明朝" w:hAnsi="ＭＳ 明朝"/>
          <w:sz w:val="22"/>
          <w:szCs w:val="22"/>
        </w:rPr>
        <w:t>3．開発予算（概算）</w:t>
      </w:r>
    </w:p>
    <w:p w14:paraId="3631A906" w14:textId="1491762E" w:rsidR="006A1ED0" w:rsidRPr="006A1ED0" w:rsidRDefault="006A1ED0" w:rsidP="006A1ED0">
      <w:pPr>
        <w:pStyle w:val="a6"/>
        <w:ind w:leftChars="67" w:left="141"/>
        <w:jc w:val="left"/>
        <w:rPr>
          <w:rFonts w:ascii="ＭＳ 明朝" w:eastAsia="ＭＳ 明朝" w:hAnsi="ＭＳ 明朝"/>
          <w:sz w:val="22"/>
          <w:szCs w:val="22"/>
        </w:rPr>
      </w:pPr>
      <w:r w:rsidRPr="006A1ED0">
        <w:rPr>
          <w:rFonts w:ascii="ＭＳ 明朝" w:eastAsia="ＭＳ 明朝" w:hAnsi="ＭＳ 明朝" w:hint="eastAsia"/>
          <w:sz w:val="22"/>
          <w:szCs w:val="22"/>
        </w:rPr>
        <w:t xml:space="preserve">　内装・設備工事費：約</w:t>
      </w:r>
      <w:r w:rsidRPr="006A1ED0">
        <w:rPr>
          <w:rFonts w:ascii="ＭＳ 明朝" w:eastAsia="ＭＳ 明朝" w:hAnsi="ＭＳ 明朝"/>
          <w:sz w:val="22"/>
          <w:szCs w:val="22"/>
        </w:rPr>
        <w:t>2,800万円</w:t>
      </w:r>
      <w:r>
        <w:rPr>
          <w:rFonts w:ascii="ＭＳ 明朝" w:eastAsia="ＭＳ 明朝" w:hAnsi="ＭＳ 明朝" w:hint="eastAsia"/>
          <w:sz w:val="22"/>
          <w:szCs w:val="22"/>
        </w:rPr>
        <w:t xml:space="preserve">　、　</w:t>
      </w:r>
      <w:r w:rsidRPr="006A1ED0">
        <w:rPr>
          <w:rFonts w:ascii="ＭＳ 明朝" w:eastAsia="ＭＳ 明朝" w:hAnsi="ＭＳ 明朝" w:hint="eastAsia"/>
          <w:sz w:val="22"/>
          <w:szCs w:val="22"/>
        </w:rPr>
        <w:t xml:space="preserve">　保証金・仲介手数料等：約</w:t>
      </w:r>
      <w:r w:rsidRPr="006A1ED0">
        <w:rPr>
          <w:rFonts w:ascii="ＭＳ 明朝" w:eastAsia="ＭＳ 明朝" w:hAnsi="ＭＳ 明朝"/>
          <w:sz w:val="22"/>
          <w:szCs w:val="22"/>
        </w:rPr>
        <w:t>900万円</w:t>
      </w:r>
    </w:p>
    <w:p w14:paraId="46CDA84F" w14:textId="3718468D" w:rsidR="006A1ED0" w:rsidRPr="006A1ED0" w:rsidRDefault="006A1ED0" w:rsidP="006A1ED0">
      <w:pPr>
        <w:pStyle w:val="a6"/>
        <w:ind w:leftChars="67" w:left="141"/>
        <w:jc w:val="left"/>
        <w:rPr>
          <w:rFonts w:ascii="ＭＳ 明朝" w:eastAsia="ＭＳ 明朝" w:hAnsi="ＭＳ 明朝"/>
          <w:sz w:val="22"/>
          <w:szCs w:val="22"/>
        </w:rPr>
      </w:pPr>
      <w:r w:rsidRPr="006A1ED0">
        <w:rPr>
          <w:rFonts w:ascii="ＭＳ 明朝" w:eastAsia="ＭＳ 明朝" w:hAnsi="ＭＳ 明朝" w:hint="eastAsia"/>
          <w:sz w:val="22"/>
          <w:szCs w:val="22"/>
        </w:rPr>
        <w:t xml:space="preserve">　開業初期費用（什器・備品等）：約</w:t>
      </w:r>
      <w:r w:rsidRPr="006A1ED0">
        <w:rPr>
          <w:rFonts w:ascii="ＭＳ 明朝" w:eastAsia="ＭＳ 明朝" w:hAnsi="ＭＳ 明朝"/>
          <w:sz w:val="22"/>
          <w:szCs w:val="22"/>
        </w:rPr>
        <w:t>450万円</w:t>
      </w:r>
      <w:r>
        <w:rPr>
          <w:rFonts w:ascii="ＭＳ 明朝" w:eastAsia="ＭＳ 明朝" w:hAnsi="ＭＳ 明朝"/>
          <w:sz w:val="22"/>
          <w:szCs w:val="22"/>
        </w:rPr>
        <w:tab/>
      </w:r>
      <w:r w:rsidRPr="006A1ED0">
        <w:rPr>
          <w:rFonts w:ascii="ＭＳ 明朝" w:eastAsia="ＭＳ 明朝" w:hAnsi="ＭＳ 明朝" w:hint="eastAsia"/>
          <w:sz w:val="22"/>
          <w:szCs w:val="22"/>
          <w:u w:val="single"/>
        </w:rPr>
        <w:t>合計：約</w:t>
      </w:r>
      <w:r w:rsidRPr="006A1ED0">
        <w:rPr>
          <w:rFonts w:ascii="ＭＳ 明朝" w:eastAsia="ＭＳ 明朝" w:hAnsi="ＭＳ 明朝"/>
          <w:sz w:val="22"/>
          <w:szCs w:val="22"/>
          <w:u w:val="single"/>
        </w:rPr>
        <w:t>4,150万円</w:t>
      </w:r>
    </w:p>
    <w:p w14:paraId="60B4C392" w14:textId="77777777" w:rsidR="006A1ED0" w:rsidRPr="006A1ED0" w:rsidRDefault="006A1ED0" w:rsidP="006A1ED0">
      <w:pPr>
        <w:pStyle w:val="a6"/>
        <w:spacing w:beforeLines="50" w:before="156"/>
        <w:jc w:val="left"/>
        <w:rPr>
          <w:rFonts w:ascii="ＭＳ 明朝" w:eastAsia="ＭＳ 明朝" w:hAnsi="ＭＳ 明朝"/>
          <w:sz w:val="22"/>
          <w:szCs w:val="22"/>
        </w:rPr>
      </w:pPr>
      <w:r w:rsidRPr="006A1ED0">
        <w:rPr>
          <w:rFonts w:ascii="ＭＳ 明朝" w:eastAsia="ＭＳ 明朝" w:hAnsi="ＭＳ 明朝"/>
          <w:sz w:val="22"/>
          <w:szCs w:val="22"/>
        </w:rPr>
        <w:t>4．調査・検討結果</w:t>
      </w:r>
    </w:p>
    <w:p w14:paraId="01B023D9" w14:textId="281A7061" w:rsidR="006A1ED0" w:rsidRPr="006A1ED0" w:rsidRDefault="006A1ED0" w:rsidP="006A1ED0">
      <w:pPr>
        <w:pStyle w:val="a6"/>
        <w:ind w:leftChars="135" w:left="283"/>
        <w:jc w:val="left"/>
        <w:rPr>
          <w:rFonts w:ascii="ＭＳ 明朝" w:eastAsia="ＭＳ 明朝" w:hAnsi="ＭＳ 明朝"/>
          <w:sz w:val="22"/>
          <w:szCs w:val="22"/>
        </w:rPr>
      </w:pPr>
      <w:r w:rsidRPr="006A1ED0">
        <w:rPr>
          <w:rFonts w:ascii="ＭＳ 明朝" w:eastAsia="ＭＳ 明朝" w:hAnsi="ＭＳ 明朝" w:hint="eastAsia"/>
          <w:sz w:val="22"/>
          <w:szCs w:val="22"/>
        </w:rPr>
        <w:t>現地調査にあたり、平日・休日それぞれ複数回にわたり、時間帯別の通行量調査を実施いたしました。調査の結果、三軒茶屋駅周辺は若年層からファミリー層まで幅広い年代の通行人が多く、特に土日祝日の午前中から午後にかけては、駅前商店街を目当てに訪れる来街者の流れが非常に活発であることが確認されました。</w:t>
      </w:r>
    </w:p>
    <w:p w14:paraId="2AE45C48" w14:textId="1955FE53" w:rsidR="006A1ED0" w:rsidRPr="006A1ED0" w:rsidRDefault="006A1ED0" w:rsidP="006A1ED0">
      <w:pPr>
        <w:pStyle w:val="a6"/>
        <w:spacing w:beforeLines="50" w:before="156"/>
        <w:ind w:leftChars="135" w:left="283"/>
        <w:jc w:val="left"/>
        <w:rPr>
          <w:rFonts w:ascii="ＭＳ 明朝" w:eastAsia="ＭＳ 明朝" w:hAnsi="ＭＳ 明朝"/>
          <w:sz w:val="22"/>
          <w:szCs w:val="22"/>
        </w:rPr>
      </w:pPr>
      <w:r w:rsidRPr="006A1ED0">
        <w:rPr>
          <w:rFonts w:ascii="ＭＳ 明朝" w:eastAsia="ＭＳ 明朝" w:hAnsi="ＭＳ 明朝" w:hint="eastAsia"/>
          <w:sz w:val="22"/>
          <w:szCs w:val="22"/>
        </w:rPr>
        <w:t>一方で、候補地周辺の半径</w:t>
      </w:r>
      <w:r w:rsidRPr="006A1ED0">
        <w:rPr>
          <w:rFonts w:ascii="ＭＳ 明朝" w:eastAsia="ＭＳ 明朝" w:hAnsi="ＭＳ 明朝"/>
          <w:sz w:val="22"/>
          <w:szCs w:val="22"/>
        </w:rPr>
        <w:t>300メートル圏内には、すでに個人経営の人気ベーカリーが2店舗、大手チェーンのカフェが3店舗出店しており、競合環境は決して緩やかとは言えない状況にございます。特に、候補地から徒歩1分の距離に位置する既存の人気ベーカリー「○○ブーランジェリー」は、地域住民からの支持が厚く、開店前から行列ができるほどの人気店であることが、聞き取り調査からも明らかとなりました。</w:t>
      </w:r>
    </w:p>
    <w:p w14:paraId="5A67E705" w14:textId="130A7BC4" w:rsidR="006A1ED0" w:rsidRPr="006A1ED0" w:rsidRDefault="006A1ED0" w:rsidP="006A1ED0">
      <w:pPr>
        <w:pStyle w:val="a6"/>
        <w:spacing w:beforeLines="50" w:before="156"/>
        <w:ind w:leftChars="135" w:left="283"/>
        <w:jc w:val="left"/>
        <w:rPr>
          <w:rFonts w:ascii="ＭＳ 明朝" w:eastAsia="ＭＳ 明朝" w:hAnsi="ＭＳ 明朝"/>
          <w:sz w:val="22"/>
          <w:szCs w:val="22"/>
        </w:rPr>
      </w:pPr>
      <w:r w:rsidRPr="006A1ED0">
        <w:rPr>
          <w:rFonts w:ascii="ＭＳ 明朝" w:eastAsia="ＭＳ 明朝" w:hAnsi="ＭＳ 明朝" w:hint="eastAsia"/>
          <w:sz w:val="22"/>
          <w:szCs w:val="22"/>
        </w:rPr>
        <w:t>また、候補物件が入居する予定のビルにつきましては、築年数が浅く外観も清潔感がある一方で、テナント構成が美容関連店舗中心となっており、当社が目指す「温かみのある街のベーカリー」というコンセプトとは、やや雰囲気が異なる印象を受けました。</w:t>
      </w:r>
    </w:p>
    <w:p w14:paraId="7FA0DF0B" w14:textId="143AB7DE" w:rsidR="006A1ED0" w:rsidRPr="006A1ED0" w:rsidRDefault="006A1ED0" w:rsidP="006A1ED0">
      <w:pPr>
        <w:pStyle w:val="a6"/>
        <w:spacing w:beforeLines="50" w:before="156"/>
        <w:ind w:leftChars="135" w:left="283"/>
        <w:jc w:val="left"/>
        <w:rPr>
          <w:rFonts w:ascii="ＭＳ 明朝" w:eastAsia="ＭＳ 明朝" w:hAnsi="ＭＳ 明朝"/>
          <w:sz w:val="22"/>
          <w:szCs w:val="22"/>
        </w:rPr>
      </w:pPr>
      <w:r w:rsidRPr="006A1ED0">
        <w:rPr>
          <w:rFonts w:ascii="ＭＳ 明朝" w:eastAsia="ＭＳ 明朝" w:hAnsi="ＭＳ 明朝" w:hint="eastAsia"/>
          <w:sz w:val="22"/>
          <w:szCs w:val="22"/>
        </w:rPr>
        <w:t>これらの状況を総合的に勘案いたしました結果、競合店の存在感が強いエリアであることに加え、物件の持つ雰囲気と当社のブランドイメージとの間に一定の乖離が見られることから、今回の三軒茶屋エリアへの出店につきましては、開発を見送るべきであるとの結論に至りました。</w:t>
      </w:r>
    </w:p>
    <w:p w14:paraId="2BCE4835" w14:textId="77777777" w:rsidR="006A1ED0" w:rsidRDefault="006A1ED0" w:rsidP="006A1ED0">
      <w:pPr>
        <w:pStyle w:val="a6"/>
        <w:spacing w:beforeLines="50" w:before="156"/>
        <w:jc w:val="left"/>
        <w:rPr>
          <w:rFonts w:ascii="ＭＳ 明朝" w:eastAsia="ＭＳ 明朝" w:hAnsi="ＭＳ 明朝"/>
          <w:sz w:val="22"/>
          <w:szCs w:val="22"/>
        </w:rPr>
      </w:pPr>
      <w:r w:rsidRPr="006A1ED0">
        <w:rPr>
          <w:rFonts w:ascii="ＭＳ 明朝" w:eastAsia="ＭＳ 明朝" w:hAnsi="ＭＳ 明朝"/>
          <w:sz w:val="22"/>
          <w:szCs w:val="22"/>
        </w:rPr>
        <w:t>5．添付資料</w:t>
      </w:r>
    </w:p>
    <w:p w14:paraId="65E1EEB3" w14:textId="665BAC3A" w:rsidR="006A1ED0" w:rsidRPr="006A1ED0" w:rsidRDefault="006A1ED0" w:rsidP="006A1ED0">
      <w:pPr>
        <w:pStyle w:val="a6"/>
        <w:numPr>
          <w:ilvl w:val="0"/>
          <w:numId w:val="23"/>
        </w:numPr>
        <w:ind w:hanging="156"/>
        <w:jc w:val="left"/>
        <w:rPr>
          <w:rFonts w:ascii="ＭＳ 明朝" w:eastAsia="ＭＳ 明朝" w:hAnsi="ＭＳ 明朝"/>
          <w:sz w:val="22"/>
          <w:szCs w:val="22"/>
        </w:rPr>
      </w:pPr>
      <w:r w:rsidRPr="006A1ED0">
        <w:rPr>
          <w:rFonts w:ascii="ＭＳ 明朝" w:eastAsia="ＭＳ 明朝" w:hAnsi="ＭＳ 明朝" w:hint="eastAsia"/>
          <w:sz w:val="22"/>
          <w:szCs w:val="22"/>
        </w:rPr>
        <w:t>周辺地図</w:t>
      </w:r>
    </w:p>
    <w:p w14:paraId="278F3FF1" w14:textId="0532A1C9" w:rsidR="006A1ED0" w:rsidRPr="006A1ED0" w:rsidRDefault="006A1ED0" w:rsidP="006A1ED0">
      <w:pPr>
        <w:pStyle w:val="a6"/>
        <w:numPr>
          <w:ilvl w:val="0"/>
          <w:numId w:val="23"/>
        </w:numPr>
        <w:ind w:hanging="156"/>
        <w:jc w:val="left"/>
        <w:rPr>
          <w:rFonts w:ascii="ＭＳ 明朝" w:eastAsia="ＭＳ 明朝" w:hAnsi="ＭＳ 明朝"/>
          <w:sz w:val="22"/>
          <w:szCs w:val="22"/>
        </w:rPr>
      </w:pPr>
      <w:r w:rsidRPr="006A1ED0">
        <w:rPr>
          <w:rFonts w:ascii="ＭＳ 明朝" w:eastAsia="ＭＳ 明朝" w:hAnsi="ＭＳ 明朝" w:hint="eastAsia"/>
          <w:sz w:val="22"/>
          <w:szCs w:val="22"/>
        </w:rPr>
        <w:t>工事費用見積書</w:t>
      </w:r>
    </w:p>
    <w:p w14:paraId="3D94BE24" w14:textId="68E21388" w:rsidR="006A1ED0" w:rsidRPr="006A1ED0" w:rsidRDefault="006A1ED0" w:rsidP="006A1ED0">
      <w:pPr>
        <w:pStyle w:val="a6"/>
        <w:numPr>
          <w:ilvl w:val="0"/>
          <w:numId w:val="23"/>
        </w:numPr>
        <w:ind w:hanging="156"/>
        <w:jc w:val="left"/>
        <w:rPr>
          <w:rFonts w:ascii="ＭＳ 明朝" w:eastAsia="ＭＳ 明朝" w:hAnsi="ＭＳ 明朝"/>
          <w:sz w:val="22"/>
          <w:szCs w:val="22"/>
        </w:rPr>
      </w:pPr>
      <w:r w:rsidRPr="006A1ED0">
        <w:rPr>
          <w:rFonts w:ascii="ＭＳ 明朝" w:eastAsia="ＭＳ 明朝" w:hAnsi="ＭＳ 明朝" w:hint="eastAsia"/>
          <w:sz w:val="22"/>
          <w:szCs w:val="22"/>
        </w:rPr>
        <w:t>周辺環境調査表（通行量調査データを含む）</w:t>
      </w:r>
    </w:p>
    <w:p w14:paraId="0E4F50C2" w14:textId="56BFCD8A" w:rsidR="006A1ED0" w:rsidRPr="006A1ED0" w:rsidRDefault="006A1ED0" w:rsidP="006A1ED0">
      <w:pPr>
        <w:pStyle w:val="a6"/>
        <w:numPr>
          <w:ilvl w:val="0"/>
          <w:numId w:val="23"/>
        </w:numPr>
        <w:ind w:hanging="156"/>
        <w:jc w:val="left"/>
        <w:rPr>
          <w:rFonts w:ascii="ＭＳ 明朝" w:eastAsia="ＭＳ 明朝" w:hAnsi="ＭＳ 明朝"/>
          <w:sz w:val="22"/>
          <w:szCs w:val="22"/>
        </w:rPr>
      </w:pPr>
      <w:r w:rsidRPr="006A1ED0">
        <w:rPr>
          <w:rFonts w:ascii="ＭＳ 明朝" w:eastAsia="ＭＳ 明朝" w:hAnsi="ＭＳ 明朝" w:hint="eastAsia"/>
          <w:sz w:val="22"/>
          <w:szCs w:val="22"/>
        </w:rPr>
        <w:t>店舗設計図（平面図・立面図）</w:t>
      </w:r>
    </w:p>
    <w:p w14:paraId="75A10428" w14:textId="1B5536E1" w:rsidR="006A1ED0" w:rsidRPr="006A1ED0" w:rsidRDefault="006A1ED0" w:rsidP="006A1ED0">
      <w:pPr>
        <w:pStyle w:val="a6"/>
        <w:numPr>
          <w:ilvl w:val="0"/>
          <w:numId w:val="23"/>
        </w:numPr>
        <w:ind w:hanging="156"/>
        <w:jc w:val="left"/>
        <w:rPr>
          <w:rFonts w:ascii="ＭＳ 明朝" w:eastAsia="ＭＳ 明朝" w:hAnsi="ＭＳ 明朝" w:hint="eastAsia"/>
          <w:sz w:val="22"/>
          <w:szCs w:val="22"/>
        </w:rPr>
      </w:pPr>
      <w:r w:rsidRPr="006A1ED0">
        <w:rPr>
          <w:rFonts w:ascii="ＭＳ 明朝" w:eastAsia="ＭＳ 明朝" w:hAnsi="ＭＳ 明朝" w:hint="eastAsia"/>
          <w:sz w:val="22"/>
          <w:szCs w:val="22"/>
        </w:rPr>
        <w:t>競合店舗一覧表</w:t>
      </w:r>
    </w:p>
    <w:p w14:paraId="6FC45177" w14:textId="63FBD83F" w:rsidR="00CF6266" w:rsidRDefault="0086386B" w:rsidP="00CF6266">
      <w:pPr>
        <w:pStyle w:val="a6"/>
        <w:spacing w:beforeLines="50" w:before="156"/>
        <w:rPr>
          <w:rFonts w:ascii="ＭＳ 明朝" w:eastAsia="ＭＳ 明朝" w:hAnsi="ＭＳ 明朝"/>
          <w:sz w:val="22"/>
          <w:szCs w:val="22"/>
        </w:rPr>
      </w:pPr>
      <w:r w:rsidRPr="0086386B">
        <w:rPr>
          <w:rFonts w:ascii="ＭＳ 明朝" w:eastAsia="ＭＳ 明朝" w:hAnsi="ＭＳ 明朝" w:hint="eastAsia"/>
          <w:sz w:val="22"/>
          <w:szCs w:val="22"/>
        </w:rPr>
        <w:t>以上</w:t>
      </w:r>
    </w:p>
    <w:sectPr w:rsidR="00CF6266" w:rsidSect="008707A4">
      <w:type w:val="continuous"/>
      <w:pgSz w:w="11905" w:h="16837"/>
      <w:pgMar w:top="1418" w:right="1418" w:bottom="1134" w:left="1418" w:header="720" w:footer="720" w:gutter="0"/>
      <w:cols w:space="720"/>
      <w:docGrid w:type="lines" w:linePitch="31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DEA9A9" w14:textId="77777777" w:rsidR="00294A9E" w:rsidRDefault="00294A9E" w:rsidP="002E0B98">
      <w:r>
        <w:separator/>
      </w:r>
    </w:p>
  </w:endnote>
  <w:endnote w:type="continuationSeparator" w:id="0">
    <w:p w14:paraId="18424DA6" w14:textId="77777777" w:rsidR="00294A9E" w:rsidRDefault="00294A9E" w:rsidP="002E0B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318A82" w14:textId="77777777" w:rsidR="00294A9E" w:rsidRDefault="00294A9E" w:rsidP="002E0B98">
      <w:r>
        <w:separator/>
      </w:r>
    </w:p>
  </w:footnote>
  <w:footnote w:type="continuationSeparator" w:id="0">
    <w:p w14:paraId="69C86415" w14:textId="77777777" w:rsidR="00294A9E" w:rsidRDefault="00294A9E" w:rsidP="002E0B9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5C76C4"/>
    <w:multiLevelType w:val="hybridMultilevel"/>
    <w:tmpl w:val="08A4B69E"/>
    <w:lvl w:ilvl="0" w:tplc="0409000F">
      <w:start w:val="1"/>
      <w:numFmt w:val="decimal"/>
      <w:lvlText w:val="%1."/>
      <w:lvlJc w:val="left"/>
      <w:pPr>
        <w:ind w:left="440" w:hanging="440"/>
      </w:pPr>
    </w:lvl>
    <w:lvl w:ilvl="1" w:tplc="04090017">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13D90DDF"/>
    <w:multiLevelType w:val="hybridMultilevel"/>
    <w:tmpl w:val="C780EB8E"/>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 w15:restartNumberingAfterBreak="0">
    <w:nsid w:val="162A7CBD"/>
    <w:multiLevelType w:val="hybridMultilevel"/>
    <w:tmpl w:val="7840A87A"/>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175B2EA1"/>
    <w:multiLevelType w:val="hybridMultilevel"/>
    <w:tmpl w:val="F76C7D2E"/>
    <w:lvl w:ilvl="0" w:tplc="FFFFFFFF">
      <w:start w:val="1"/>
      <w:numFmt w:val="decimal"/>
      <w:lvlText w:val="%1."/>
      <w:lvlJc w:val="left"/>
      <w:pPr>
        <w:ind w:left="440" w:hanging="440"/>
      </w:pPr>
    </w:lvl>
    <w:lvl w:ilvl="1" w:tplc="D9AC4466">
      <w:start w:val="1"/>
      <w:numFmt w:val="bullet"/>
      <w:lvlText w:val=""/>
      <w:lvlJc w:val="left"/>
      <w:pPr>
        <w:ind w:left="880" w:hanging="440"/>
      </w:pPr>
      <w:rPr>
        <w:rFonts w:ascii="Wingdings" w:hAnsi="Wingdings" w:cs="Wingdings" w:hint="default"/>
        <w:b/>
        <w:i w:val="0"/>
        <w:sz w:val="24"/>
        <w:szCs w:val="40"/>
      </w:r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4" w15:restartNumberingAfterBreak="0">
    <w:nsid w:val="1A253F13"/>
    <w:multiLevelType w:val="hybridMultilevel"/>
    <w:tmpl w:val="15188D6A"/>
    <w:lvl w:ilvl="0" w:tplc="04090003">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5" w15:restartNumberingAfterBreak="0">
    <w:nsid w:val="1D992687"/>
    <w:multiLevelType w:val="multilevel"/>
    <w:tmpl w:val="9A843F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0B500D9"/>
    <w:multiLevelType w:val="multilevel"/>
    <w:tmpl w:val="82AEB4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70A6EAE"/>
    <w:multiLevelType w:val="hybridMultilevel"/>
    <w:tmpl w:val="B57A931E"/>
    <w:lvl w:ilvl="0" w:tplc="0409000F">
      <w:start w:val="1"/>
      <w:numFmt w:val="decimal"/>
      <w:lvlText w:val="%1."/>
      <w:lvlJc w:val="left"/>
      <w:pPr>
        <w:ind w:left="440" w:hanging="440"/>
      </w:pPr>
    </w:lvl>
    <w:lvl w:ilvl="1" w:tplc="04090017">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27B04CB5"/>
    <w:multiLevelType w:val="hybridMultilevel"/>
    <w:tmpl w:val="EEF27C34"/>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9" w15:restartNumberingAfterBreak="0">
    <w:nsid w:val="2A524705"/>
    <w:multiLevelType w:val="hybridMultilevel"/>
    <w:tmpl w:val="7CD2EB0A"/>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0" w15:restartNumberingAfterBreak="0">
    <w:nsid w:val="2F033A3A"/>
    <w:multiLevelType w:val="hybridMultilevel"/>
    <w:tmpl w:val="F80A3B1C"/>
    <w:lvl w:ilvl="0" w:tplc="9F481430">
      <w:start w:val="1"/>
      <w:numFmt w:val="bullet"/>
      <w:lvlText w:val=""/>
      <w:lvlJc w:val="left"/>
      <w:pPr>
        <w:ind w:left="723" w:hanging="440"/>
      </w:pPr>
      <w:rPr>
        <w:rFonts w:ascii="Wingdings" w:hAnsi="Wingdings" w:hint="default"/>
        <w:szCs w:val="40"/>
      </w:rPr>
    </w:lvl>
    <w:lvl w:ilvl="1" w:tplc="0409000B" w:tentative="1">
      <w:start w:val="1"/>
      <w:numFmt w:val="bullet"/>
      <w:lvlText w:val=""/>
      <w:lvlJc w:val="left"/>
      <w:pPr>
        <w:ind w:left="1163" w:hanging="440"/>
      </w:pPr>
      <w:rPr>
        <w:rFonts w:ascii="Wingdings" w:hAnsi="Wingdings" w:hint="default"/>
      </w:rPr>
    </w:lvl>
    <w:lvl w:ilvl="2" w:tplc="0409000D" w:tentative="1">
      <w:start w:val="1"/>
      <w:numFmt w:val="bullet"/>
      <w:lvlText w:val=""/>
      <w:lvlJc w:val="left"/>
      <w:pPr>
        <w:ind w:left="1603" w:hanging="440"/>
      </w:pPr>
      <w:rPr>
        <w:rFonts w:ascii="Wingdings" w:hAnsi="Wingdings" w:hint="default"/>
      </w:rPr>
    </w:lvl>
    <w:lvl w:ilvl="3" w:tplc="04090001" w:tentative="1">
      <w:start w:val="1"/>
      <w:numFmt w:val="bullet"/>
      <w:lvlText w:val=""/>
      <w:lvlJc w:val="left"/>
      <w:pPr>
        <w:ind w:left="2043" w:hanging="440"/>
      </w:pPr>
      <w:rPr>
        <w:rFonts w:ascii="Wingdings" w:hAnsi="Wingdings" w:hint="default"/>
      </w:rPr>
    </w:lvl>
    <w:lvl w:ilvl="4" w:tplc="0409000B" w:tentative="1">
      <w:start w:val="1"/>
      <w:numFmt w:val="bullet"/>
      <w:lvlText w:val=""/>
      <w:lvlJc w:val="left"/>
      <w:pPr>
        <w:ind w:left="2483" w:hanging="440"/>
      </w:pPr>
      <w:rPr>
        <w:rFonts w:ascii="Wingdings" w:hAnsi="Wingdings" w:hint="default"/>
      </w:rPr>
    </w:lvl>
    <w:lvl w:ilvl="5" w:tplc="0409000D" w:tentative="1">
      <w:start w:val="1"/>
      <w:numFmt w:val="bullet"/>
      <w:lvlText w:val=""/>
      <w:lvlJc w:val="left"/>
      <w:pPr>
        <w:ind w:left="2923" w:hanging="440"/>
      </w:pPr>
      <w:rPr>
        <w:rFonts w:ascii="Wingdings" w:hAnsi="Wingdings" w:hint="default"/>
      </w:rPr>
    </w:lvl>
    <w:lvl w:ilvl="6" w:tplc="04090001" w:tentative="1">
      <w:start w:val="1"/>
      <w:numFmt w:val="bullet"/>
      <w:lvlText w:val=""/>
      <w:lvlJc w:val="left"/>
      <w:pPr>
        <w:ind w:left="3363" w:hanging="440"/>
      </w:pPr>
      <w:rPr>
        <w:rFonts w:ascii="Wingdings" w:hAnsi="Wingdings" w:hint="default"/>
      </w:rPr>
    </w:lvl>
    <w:lvl w:ilvl="7" w:tplc="0409000B" w:tentative="1">
      <w:start w:val="1"/>
      <w:numFmt w:val="bullet"/>
      <w:lvlText w:val=""/>
      <w:lvlJc w:val="left"/>
      <w:pPr>
        <w:ind w:left="3803" w:hanging="440"/>
      </w:pPr>
      <w:rPr>
        <w:rFonts w:ascii="Wingdings" w:hAnsi="Wingdings" w:hint="default"/>
      </w:rPr>
    </w:lvl>
    <w:lvl w:ilvl="8" w:tplc="0409000D" w:tentative="1">
      <w:start w:val="1"/>
      <w:numFmt w:val="bullet"/>
      <w:lvlText w:val=""/>
      <w:lvlJc w:val="left"/>
      <w:pPr>
        <w:ind w:left="4243" w:hanging="440"/>
      </w:pPr>
      <w:rPr>
        <w:rFonts w:ascii="Wingdings" w:hAnsi="Wingdings" w:hint="default"/>
      </w:rPr>
    </w:lvl>
  </w:abstractNum>
  <w:abstractNum w:abstractNumId="11" w15:restartNumberingAfterBreak="0">
    <w:nsid w:val="38D32ED6"/>
    <w:multiLevelType w:val="hybridMultilevel"/>
    <w:tmpl w:val="F6388BCA"/>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2" w15:restartNumberingAfterBreak="0">
    <w:nsid w:val="38E20196"/>
    <w:multiLevelType w:val="hybridMultilevel"/>
    <w:tmpl w:val="EA6CB430"/>
    <w:lvl w:ilvl="0" w:tplc="0409000F">
      <w:start w:val="1"/>
      <w:numFmt w:val="decimal"/>
      <w:lvlText w:val="%1."/>
      <w:lvlJc w:val="left"/>
      <w:pPr>
        <w:ind w:left="440" w:hanging="440"/>
      </w:pPr>
    </w:lvl>
    <w:lvl w:ilvl="1" w:tplc="04090017">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3" w15:restartNumberingAfterBreak="0">
    <w:nsid w:val="3B7067C6"/>
    <w:multiLevelType w:val="hybridMultilevel"/>
    <w:tmpl w:val="D1FC5248"/>
    <w:lvl w:ilvl="0" w:tplc="F6BC37D4">
      <w:start w:val="1"/>
      <w:numFmt w:val="decimal"/>
      <w:lvlText w:val="%1."/>
      <w:lvlJc w:val="left"/>
      <w:pPr>
        <w:ind w:left="440" w:hanging="440"/>
      </w:pPr>
      <w:rPr>
        <w:rFonts w:hint="eastAsia"/>
        <w:b/>
        <w:i w:val="0"/>
        <w:sz w:val="22"/>
        <w:szCs w:val="40"/>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4" w15:restartNumberingAfterBreak="0">
    <w:nsid w:val="3FB83DFD"/>
    <w:multiLevelType w:val="hybridMultilevel"/>
    <w:tmpl w:val="AAAC3784"/>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5" w15:restartNumberingAfterBreak="0">
    <w:nsid w:val="42433918"/>
    <w:multiLevelType w:val="multilevel"/>
    <w:tmpl w:val="1E0E59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44553B75"/>
    <w:multiLevelType w:val="hybridMultilevel"/>
    <w:tmpl w:val="BA5ABCA2"/>
    <w:lvl w:ilvl="0" w:tplc="FFFFFFFF">
      <w:start w:val="1"/>
      <w:numFmt w:val="decimal"/>
      <w:lvlText w:val="%1."/>
      <w:lvlJc w:val="left"/>
      <w:pPr>
        <w:ind w:left="440" w:hanging="440"/>
      </w:pPr>
    </w:lvl>
    <w:lvl w:ilvl="1" w:tplc="D9AC4466">
      <w:start w:val="1"/>
      <w:numFmt w:val="bullet"/>
      <w:lvlText w:val=""/>
      <w:lvlJc w:val="left"/>
      <w:pPr>
        <w:ind w:left="880" w:hanging="440"/>
      </w:pPr>
      <w:rPr>
        <w:rFonts w:ascii="Wingdings" w:hAnsi="Wingdings" w:cs="Wingdings" w:hint="default"/>
        <w:b/>
        <w:i w:val="0"/>
        <w:sz w:val="24"/>
        <w:szCs w:val="40"/>
      </w:r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17" w15:restartNumberingAfterBreak="0">
    <w:nsid w:val="51574F35"/>
    <w:multiLevelType w:val="hybridMultilevel"/>
    <w:tmpl w:val="2D0EE81A"/>
    <w:lvl w:ilvl="0" w:tplc="FFFFFFFF">
      <w:start w:val="1"/>
      <w:numFmt w:val="decimal"/>
      <w:lvlText w:val="%1."/>
      <w:lvlJc w:val="left"/>
      <w:pPr>
        <w:ind w:left="440" w:hanging="440"/>
      </w:pPr>
    </w:lvl>
    <w:lvl w:ilvl="1" w:tplc="04090001">
      <w:start w:val="1"/>
      <w:numFmt w:val="bullet"/>
      <w:lvlText w:val=""/>
      <w:lvlJc w:val="left"/>
      <w:pPr>
        <w:ind w:left="880" w:hanging="440"/>
      </w:pPr>
      <w:rPr>
        <w:rFonts w:ascii="Wingdings" w:hAnsi="Wingdings" w:hint="default"/>
      </w:r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18" w15:restartNumberingAfterBreak="0">
    <w:nsid w:val="56D86C27"/>
    <w:multiLevelType w:val="hybridMultilevel"/>
    <w:tmpl w:val="AA52BC3C"/>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9" w15:restartNumberingAfterBreak="0">
    <w:nsid w:val="57B04B87"/>
    <w:multiLevelType w:val="hybridMultilevel"/>
    <w:tmpl w:val="887EAA02"/>
    <w:lvl w:ilvl="0" w:tplc="FFFFFFFF">
      <w:start w:val="1"/>
      <w:numFmt w:val="decimal"/>
      <w:lvlText w:val="%1."/>
      <w:lvlJc w:val="left"/>
      <w:pPr>
        <w:ind w:left="440" w:hanging="440"/>
      </w:pPr>
    </w:lvl>
    <w:lvl w:ilvl="1" w:tplc="D9AC4466">
      <w:start w:val="1"/>
      <w:numFmt w:val="bullet"/>
      <w:lvlText w:val=""/>
      <w:lvlJc w:val="left"/>
      <w:pPr>
        <w:ind w:left="880" w:hanging="440"/>
      </w:pPr>
      <w:rPr>
        <w:rFonts w:ascii="Wingdings" w:hAnsi="Wingdings" w:cs="Wingdings" w:hint="default"/>
        <w:b/>
        <w:i w:val="0"/>
        <w:sz w:val="24"/>
        <w:szCs w:val="40"/>
      </w:r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20" w15:restartNumberingAfterBreak="0">
    <w:nsid w:val="6916418C"/>
    <w:multiLevelType w:val="hybridMultilevel"/>
    <w:tmpl w:val="954284F0"/>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1" w15:restartNumberingAfterBreak="0">
    <w:nsid w:val="79004AD3"/>
    <w:multiLevelType w:val="multilevel"/>
    <w:tmpl w:val="665A15AA"/>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7BD86806"/>
    <w:multiLevelType w:val="hybridMultilevel"/>
    <w:tmpl w:val="F8FC7F0E"/>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448310362">
    <w:abstractNumId w:val="13"/>
  </w:num>
  <w:num w:numId="2" w16cid:durableId="89661662">
    <w:abstractNumId w:val="0"/>
  </w:num>
  <w:num w:numId="3" w16cid:durableId="1241330323">
    <w:abstractNumId w:val="16"/>
  </w:num>
  <w:num w:numId="4" w16cid:durableId="749081454">
    <w:abstractNumId w:val="8"/>
  </w:num>
  <w:num w:numId="5" w16cid:durableId="592861460">
    <w:abstractNumId w:val="10"/>
  </w:num>
  <w:num w:numId="6" w16cid:durableId="1320112392">
    <w:abstractNumId w:val="18"/>
  </w:num>
  <w:num w:numId="7" w16cid:durableId="2143881236">
    <w:abstractNumId w:val="2"/>
  </w:num>
  <w:num w:numId="8" w16cid:durableId="400254967">
    <w:abstractNumId w:val="5"/>
  </w:num>
  <w:num w:numId="9" w16cid:durableId="294676244">
    <w:abstractNumId w:val="12"/>
  </w:num>
  <w:num w:numId="10" w16cid:durableId="2031636302">
    <w:abstractNumId w:val="17"/>
  </w:num>
  <w:num w:numId="11" w16cid:durableId="760834123">
    <w:abstractNumId w:val="19"/>
  </w:num>
  <w:num w:numId="12" w16cid:durableId="763377481">
    <w:abstractNumId w:val="7"/>
  </w:num>
  <w:num w:numId="13" w16cid:durableId="93550195">
    <w:abstractNumId w:val="3"/>
  </w:num>
  <w:num w:numId="14" w16cid:durableId="181476565">
    <w:abstractNumId w:val="6"/>
  </w:num>
  <w:num w:numId="15" w16cid:durableId="835412737">
    <w:abstractNumId w:val="15"/>
  </w:num>
  <w:num w:numId="16" w16cid:durableId="805657232">
    <w:abstractNumId w:val="21"/>
  </w:num>
  <w:num w:numId="17" w16cid:durableId="1900751130">
    <w:abstractNumId w:val="22"/>
  </w:num>
  <w:num w:numId="18" w16cid:durableId="3552189">
    <w:abstractNumId w:val="4"/>
  </w:num>
  <w:num w:numId="19" w16cid:durableId="1785226163">
    <w:abstractNumId w:val="1"/>
  </w:num>
  <w:num w:numId="20" w16cid:durableId="1386491974">
    <w:abstractNumId w:val="11"/>
  </w:num>
  <w:num w:numId="21" w16cid:durableId="1820337710">
    <w:abstractNumId w:val="20"/>
  </w:num>
  <w:num w:numId="22" w16cid:durableId="87165559">
    <w:abstractNumId w:val="9"/>
  </w:num>
  <w:num w:numId="23" w16cid:durableId="194637844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proofState w:spelling="clean"/>
  <w:defaultTabStop w:val="840"/>
  <w:drawingGridHorizontalSpacing w:val="105"/>
  <w:drawingGridVerticalSpacing w:val="313"/>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5645"/>
    <w:rsid w:val="00001189"/>
    <w:rsid w:val="00002088"/>
    <w:rsid w:val="00004122"/>
    <w:rsid w:val="00021222"/>
    <w:rsid w:val="00021F2B"/>
    <w:rsid w:val="00032169"/>
    <w:rsid w:val="00036B11"/>
    <w:rsid w:val="0004627F"/>
    <w:rsid w:val="000544CA"/>
    <w:rsid w:val="000553ED"/>
    <w:rsid w:val="00074804"/>
    <w:rsid w:val="0007511C"/>
    <w:rsid w:val="00091E98"/>
    <w:rsid w:val="00095FA9"/>
    <w:rsid w:val="000A1AFD"/>
    <w:rsid w:val="000A386E"/>
    <w:rsid w:val="000B5185"/>
    <w:rsid w:val="000B5F14"/>
    <w:rsid w:val="000E044F"/>
    <w:rsid w:val="000F4F74"/>
    <w:rsid w:val="000F629E"/>
    <w:rsid w:val="00104813"/>
    <w:rsid w:val="00112018"/>
    <w:rsid w:val="0012381D"/>
    <w:rsid w:val="00131B6C"/>
    <w:rsid w:val="00147E6C"/>
    <w:rsid w:val="001636C3"/>
    <w:rsid w:val="00173558"/>
    <w:rsid w:val="00173C1B"/>
    <w:rsid w:val="00182F67"/>
    <w:rsid w:val="001843B0"/>
    <w:rsid w:val="00190CC1"/>
    <w:rsid w:val="001B0A09"/>
    <w:rsid w:val="001E07A3"/>
    <w:rsid w:val="001E0A8B"/>
    <w:rsid w:val="001E25B7"/>
    <w:rsid w:val="001E3F5D"/>
    <w:rsid w:val="001E522B"/>
    <w:rsid w:val="001E6F39"/>
    <w:rsid w:val="001E71AD"/>
    <w:rsid w:val="001E799A"/>
    <w:rsid w:val="0022233E"/>
    <w:rsid w:val="00225621"/>
    <w:rsid w:val="00237D78"/>
    <w:rsid w:val="00244DCE"/>
    <w:rsid w:val="002520BA"/>
    <w:rsid w:val="00257B40"/>
    <w:rsid w:val="00260F44"/>
    <w:rsid w:val="00261E71"/>
    <w:rsid w:val="00283B9F"/>
    <w:rsid w:val="00294A9E"/>
    <w:rsid w:val="002A10E4"/>
    <w:rsid w:val="002D1431"/>
    <w:rsid w:val="002E0B98"/>
    <w:rsid w:val="002E42D9"/>
    <w:rsid w:val="002F5645"/>
    <w:rsid w:val="0031319B"/>
    <w:rsid w:val="00314629"/>
    <w:rsid w:val="00314F24"/>
    <w:rsid w:val="0031783A"/>
    <w:rsid w:val="0032134B"/>
    <w:rsid w:val="00324353"/>
    <w:rsid w:val="00330C11"/>
    <w:rsid w:val="00341CAB"/>
    <w:rsid w:val="00346453"/>
    <w:rsid w:val="0035293D"/>
    <w:rsid w:val="00360397"/>
    <w:rsid w:val="003625EB"/>
    <w:rsid w:val="00377E7F"/>
    <w:rsid w:val="003A054D"/>
    <w:rsid w:val="003A228A"/>
    <w:rsid w:val="003A67BA"/>
    <w:rsid w:val="003B1C7B"/>
    <w:rsid w:val="003B5D75"/>
    <w:rsid w:val="003E0B04"/>
    <w:rsid w:val="003F03EA"/>
    <w:rsid w:val="004036A0"/>
    <w:rsid w:val="00404A22"/>
    <w:rsid w:val="004052C0"/>
    <w:rsid w:val="00411410"/>
    <w:rsid w:val="004343D6"/>
    <w:rsid w:val="00450817"/>
    <w:rsid w:val="00450E51"/>
    <w:rsid w:val="00456B40"/>
    <w:rsid w:val="00465949"/>
    <w:rsid w:val="00484CD5"/>
    <w:rsid w:val="004B3383"/>
    <w:rsid w:val="004B6C71"/>
    <w:rsid w:val="004C79FB"/>
    <w:rsid w:val="004D2E08"/>
    <w:rsid w:val="004D3B91"/>
    <w:rsid w:val="004D4DC1"/>
    <w:rsid w:val="004E08D7"/>
    <w:rsid w:val="004E15D7"/>
    <w:rsid w:val="004E7608"/>
    <w:rsid w:val="00501923"/>
    <w:rsid w:val="005029D0"/>
    <w:rsid w:val="0052100E"/>
    <w:rsid w:val="00532BF4"/>
    <w:rsid w:val="00534BE2"/>
    <w:rsid w:val="005466EA"/>
    <w:rsid w:val="00546EC5"/>
    <w:rsid w:val="005521A8"/>
    <w:rsid w:val="00553C09"/>
    <w:rsid w:val="0055567B"/>
    <w:rsid w:val="0057600F"/>
    <w:rsid w:val="00581828"/>
    <w:rsid w:val="00586CDF"/>
    <w:rsid w:val="005A0905"/>
    <w:rsid w:val="005A180C"/>
    <w:rsid w:val="005A39D9"/>
    <w:rsid w:val="005A779A"/>
    <w:rsid w:val="005A7938"/>
    <w:rsid w:val="005A7F8F"/>
    <w:rsid w:val="005B6D2E"/>
    <w:rsid w:val="005C0159"/>
    <w:rsid w:val="005C13F1"/>
    <w:rsid w:val="005C5F73"/>
    <w:rsid w:val="005D3D8F"/>
    <w:rsid w:val="005E30E2"/>
    <w:rsid w:val="005F248B"/>
    <w:rsid w:val="00602644"/>
    <w:rsid w:val="00606D82"/>
    <w:rsid w:val="006078DE"/>
    <w:rsid w:val="00612982"/>
    <w:rsid w:val="00614E2E"/>
    <w:rsid w:val="0062180D"/>
    <w:rsid w:val="00633FB2"/>
    <w:rsid w:val="00645587"/>
    <w:rsid w:val="00646D78"/>
    <w:rsid w:val="006508D8"/>
    <w:rsid w:val="00652621"/>
    <w:rsid w:val="0065444B"/>
    <w:rsid w:val="00660C2C"/>
    <w:rsid w:val="00673BF2"/>
    <w:rsid w:val="006770B2"/>
    <w:rsid w:val="00684DF4"/>
    <w:rsid w:val="00690F94"/>
    <w:rsid w:val="006A0105"/>
    <w:rsid w:val="006A1ED0"/>
    <w:rsid w:val="006A4C90"/>
    <w:rsid w:val="006B1509"/>
    <w:rsid w:val="006C49E6"/>
    <w:rsid w:val="006C5AF6"/>
    <w:rsid w:val="006E4A77"/>
    <w:rsid w:val="006E7552"/>
    <w:rsid w:val="006F1482"/>
    <w:rsid w:val="0071597A"/>
    <w:rsid w:val="00724970"/>
    <w:rsid w:val="00734F11"/>
    <w:rsid w:val="0073682F"/>
    <w:rsid w:val="00762BDE"/>
    <w:rsid w:val="007830F2"/>
    <w:rsid w:val="0078374C"/>
    <w:rsid w:val="00784D85"/>
    <w:rsid w:val="00785DD7"/>
    <w:rsid w:val="007A4859"/>
    <w:rsid w:val="007C7DA6"/>
    <w:rsid w:val="007D3374"/>
    <w:rsid w:val="007D6B9F"/>
    <w:rsid w:val="007D7A9F"/>
    <w:rsid w:val="007E118A"/>
    <w:rsid w:val="00802F2A"/>
    <w:rsid w:val="0080361E"/>
    <w:rsid w:val="00810B5E"/>
    <w:rsid w:val="008135CD"/>
    <w:rsid w:val="0081728F"/>
    <w:rsid w:val="008264BC"/>
    <w:rsid w:val="00834E95"/>
    <w:rsid w:val="00841C90"/>
    <w:rsid w:val="00843AE0"/>
    <w:rsid w:val="0086386B"/>
    <w:rsid w:val="008676A9"/>
    <w:rsid w:val="008707A4"/>
    <w:rsid w:val="00872A75"/>
    <w:rsid w:val="00875411"/>
    <w:rsid w:val="0088617D"/>
    <w:rsid w:val="00886DE8"/>
    <w:rsid w:val="008873D9"/>
    <w:rsid w:val="0089073A"/>
    <w:rsid w:val="00894308"/>
    <w:rsid w:val="008A4D59"/>
    <w:rsid w:val="008B5953"/>
    <w:rsid w:val="008D11CB"/>
    <w:rsid w:val="008D125C"/>
    <w:rsid w:val="008E2D0B"/>
    <w:rsid w:val="008E79C1"/>
    <w:rsid w:val="008F322A"/>
    <w:rsid w:val="00935CF0"/>
    <w:rsid w:val="009555FA"/>
    <w:rsid w:val="009657E8"/>
    <w:rsid w:val="009664EF"/>
    <w:rsid w:val="009726F8"/>
    <w:rsid w:val="009B4B09"/>
    <w:rsid w:val="009C4D2B"/>
    <w:rsid w:val="009D142F"/>
    <w:rsid w:val="009D31A7"/>
    <w:rsid w:val="009D6F04"/>
    <w:rsid w:val="009E28C8"/>
    <w:rsid w:val="009F39FD"/>
    <w:rsid w:val="00A20709"/>
    <w:rsid w:val="00A30A8E"/>
    <w:rsid w:val="00A30ACA"/>
    <w:rsid w:val="00A320FB"/>
    <w:rsid w:val="00A3799F"/>
    <w:rsid w:val="00A41C6B"/>
    <w:rsid w:val="00A51903"/>
    <w:rsid w:val="00A5772C"/>
    <w:rsid w:val="00A739F8"/>
    <w:rsid w:val="00A80838"/>
    <w:rsid w:val="00AA2ADD"/>
    <w:rsid w:val="00AB0D67"/>
    <w:rsid w:val="00AB7109"/>
    <w:rsid w:val="00AC41A9"/>
    <w:rsid w:val="00AC5342"/>
    <w:rsid w:val="00AD0B40"/>
    <w:rsid w:val="00AD3926"/>
    <w:rsid w:val="00AE5501"/>
    <w:rsid w:val="00AE63F4"/>
    <w:rsid w:val="00AF62CC"/>
    <w:rsid w:val="00AF7609"/>
    <w:rsid w:val="00B1716A"/>
    <w:rsid w:val="00B1788C"/>
    <w:rsid w:val="00B20249"/>
    <w:rsid w:val="00B20490"/>
    <w:rsid w:val="00B2273C"/>
    <w:rsid w:val="00B5652B"/>
    <w:rsid w:val="00B6260A"/>
    <w:rsid w:val="00B74C4C"/>
    <w:rsid w:val="00B767E6"/>
    <w:rsid w:val="00B90EC4"/>
    <w:rsid w:val="00B93336"/>
    <w:rsid w:val="00B97F0E"/>
    <w:rsid w:val="00BC5EE7"/>
    <w:rsid w:val="00BD3F86"/>
    <w:rsid w:val="00BF3E5E"/>
    <w:rsid w:val="00C0364B"/>
    <w:rsid w:val="00C243BA"/>
    <w:rsid w:val="00C367B1"/>
    <w:rsid w:val="00C36964"/>
    <w:rsid w:val="00C54A2D"/>
    <w:rsid w:val="00C6182B"/>
    <w:rsid w:val="00C70BCA"/>
    <w:rsid w:val="00C809FB"/>
    <w:rsid w:val="00C90EE9"/>
    <w:rsid w:val="00CA4C65"/>
    <w:rsid w:val="00CB0DCA"/>
    <w:rsid w:val="00CC401F"/>
    <w:rsid w:val="00CD0380"/>
    <w:rsid w:val="00CD2FD6"/>
    <w:rsid w:val="00CE0F1B"/>
    <w:rsid w:val="00CF6266"/>
    <w:rsid w:val="00D025C6"/>
    <w:rsid w:val="00D16CBF"/>
    <w:rsid w:val="00D373E6"/>
    <w:rsid w:val="00D41C7C"/>
    <w:rsid w:val="00D43BFB"/>
    <w:rsid w:val="00D47B69"/>
    <w:rsid w:val="00D75107"/>
    <w:rsid w:val="00D75542"/>
    <w:rsid w:val="00DB7DCF"/>
    <w:rsid w:val="00DE19C7"/>
    <w:rsid w:val="00DF17A6"/>
    <w:rsid w:val="00E16A69"/>
    <w:rsid w:val="00E17C06"/>
    <w:rsid w:val="00E20D3E"/>
    <w:rsid w:val="00E227E7"/>
    <w:rsid w:val="00E34D9F"/>
    <w:rsid w:val="00E5216D"/>
    <w:rsid w:val="00E92CBA"/>
    <w:rsid w:val="00EA1A22"/>
    <w:rsid w:val="00EA5024"/>
    <w:rsid w:val="00EE1D23"/>
    <w:rsid w:val="00EF6D3B"/>
    <w:rsid w:val="00F00EEC"/>
    <w:rsid w:val="00F23CBD"/>
    <w:rsid w:val="00F24F9C"/>
    <w:rsid w:val="00F2783F"/>
    <w:rsid w:val="00F303FC"/>
    <w:rsid w:val="00F65461"/>
    <w:rsid w:val="00F71879"/>
    <w:rsid w:val="00F8096E"/>
    <w:rsid w:val="00F918A3"/>
    <w:rsid w:val="00F93701"/>
    <w:rsid w:val="00F94E61"/>
    <w:rsid w:val="00F978AC"/>
    <w:rsid w:val="00FC324D"/>
    <w:rsid w:val="00FF154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9778D11"/>
  <w15:chartTrackingRefBased/>
  <w15:docId w15:val="{65C7956C-3CEA-4F6A-9314-EA372800B9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343D6"/>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2F564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te Heading"/>
    <w:basedOn w:val="a"/>
    <w:next w:val="a"/>
    <w:link w:val="a5"/>
    <w:uiPriority w:val="99"/>
    <w:unhideWhenUsed/>
    <w:rsid w:val="00633FB2"/>
    <w:pPr>
      <w:jc w:val="center"/>
    </w:pPr>
    <w:rPr>
      <w:b/>
      <w:bCs/>
      <w:sz w:val="24"/>
      <w:szCs w:val="24"/>
    </w:rPr>
  </w:style>
  <w:style w:type="character" w:customStyle="1" w:styleId="a5">
    <w:name w:val="記 (文字)"/>
    <w:basedOn w:val="a0"/>
    <w:link w:val="a4"/>
    <w:uiPriority w:val="99"/>
    <w:rsid w:val="00633FB2"/>
    <w:rPr>
      <w:b/>
      <w:bCs/>
      <w:sz w:val="24"/>
      <w:szCs w:val="24"/>
    </w:rPr>
  </w:style>
  <w:style w:type="paragraph" w:styleId="a6">
    <w:name w:val="Closing"/>
    <w:basedOn w:val="a"/>
    <w:link w:val="a7"/>
    <w:uiPriority w:val="99"/>
    <w:unhideWhenUsed/>
    <w:rsid w:val="00633FB2"/>
    <w:pPr>
      <w:jc w:val="right"/>
    </w:pPr>
    <w:rPr>
      <w:b/>
      <w:bCs/>
      <w:sz w:val="24"/>
      <w:szCs w:val="24"/>
    </w:rPr>
  </w:style>
  <w:style w:type="character" w:customStyle="1" w:styleId="a7">
    <w:name w:val="結語 (文字)"/>
    <w:basedOn w:val="a0"/>
    <w:link w:val="a6"/>
    <w:uiPriority w:val="99"/>
    <w:rsid w:val="00633FB2"/>
    <w:rPr>
      <w:b/>
      <w:bCs/>
      <w:sz w:val="24"/>
      <w:szCs w:val="24"/>
    </w:rPr>
  </w:style>
  <w:style w:type="paragraph" w:styleId="a8">
    <w:name w:val="header"/>
    <w:basedOn w:val="a"/>
    <w:link w:val="a9"/>
    <w:uiPriority w:val="99"/>
    <w:unhideWhenUsed/>
    <w:rsid w:val="002E0B98"/>
    <w:pPr>
      <w:tabs>
        <w:tab w:val="center" w:pos="4252"/>
        <w:tab w:val="right" w:pos="8504"/>
      </w:tabs>
      <w:snapToGrid w:val="0"/>
    </w:pPr>
  </w:style>
  <w:style w:type="character" w:customStyle="1" w:styleId="a9">
    <w:name w:val="ヘッダー (文字)"/>
    <w:basedOn w:val="a0"/>
    <w:link w:val="a8"/>
    <w:uiPriority w:val="99"/>
    <w:rsid w:val="002E0B98"/>
  </w:style>
  <w:style w:type="paragraph" w:styleId="aa">
    <w:name w:val="footer"/>
    <w:basedOn w:val="a"/>
    <w:link w:val="ab"/>
    <w:uiPriority w:val="99"/>
    <w:unhideWhenUsed/>
    <w:rsid w:val="002E0B98"/>
    <w:pPr>
      <w:tabs>
        <w:tab w:val="center" w:pos="4252"/>
        <w:tab w:val="right" w:pos="8504"/>
      </w:tabs>
      <w:snapToGrid w:val="0"/>
    </w:pPr>
  </w:style>
  <w:style w:type="character" w:customStyle="1" w:styleId="ab">
    <w:name w:val="フッター (文字)"/>
    <w:basedOn w:val="a0"/>
    <w:link w:val="aa"/>
    <w:uiPriority w:val="99"/>
    <w:rsid w:val="002E0B98"/>
  </w:style>
  <w:style w:type="paragraph" w:styleId="ac">
    <w:name w:val="Date"/>
    <w:basedOn w:val="a"/>
    <w:next w:val="a"/>
    <w:link w:val="ad"/>
    <w:uiPriority w:val="99"/>
    <w:semiHidden/>
    <w:unhideWhenUsed/>
    <w:rsid w:val="002E0B98"/>
  </w:style>
  <w:style w:type="character" w:customStyle="1" w:styleId="ad">
    <w:name w:val="日付 (文字)"/>
    <w:basedOn w:val="a0"/>
    <w:link w:val="ac"/>
    <w:uiPriority w:val="99"/>
    <w:semiHidden/>
    <w:rsid w:val="002E0B98"/>
  </w:style>
  <w:style w:type="paragraph" w:styleId="ae">
    <w:name w:val="List Paragraph"/>
    <w:basedOn w:val="a"/>
    <w:uiPriority w:val="34"/>
    <w:qFormat/>
    <w:rsid w:val="00021222"/>
    <w:pPr>
      <w:ind w:leftChars="400" w:left="840"/>
    </w:pPr>
  </w:style>
  <w:style w:type="paragraph" w:styleId="af">
    <w:name w:val="Salutation"/>
    <w:basedOn w:val="a"/>
    <w:next w:val="a"/>
    <w:link w:val="af0"/>
    <w:uiPriority w:val="99"/>
    <w:unhideWhenUsed/>
    <w:rsid w:val="006B1509"/>
    <w:rPr>
      <w:rFonts w:ascii="ＭＳ 明朝" w:eastAsia="ＭＳ 明朝" w:hAnsi="ＭＳ 明朝"/>
      <w:sz w:val="24"/>
      <w:szCs w:val="24"/>
    </w:rPr>
  </w:style>
  <w:style w:type="character" w:customStyle="1" w:styleId="af0">
    <w:name w:val="挨拶文 (文字)"/>
    <w:basedOn w:val="a0"/>
    <w:link w:val="af"/>
    <w:uiPriority w:val="99"/>
    <w:rsid w:val="006B1509"/>
    <w:rPr>
      <w:rFonts w:ascii="ＭＳ 明朝" w:eastAsia="ＭＳ 明朝" w:hAnsi="ＭＳ 明朝"/>
      <w:sz w:val="24"/>
      <w:szCs w:val="24"/>
    </w:rPr>
  </w:style>
  <w:style w:type="character" w:styleId="af1">
    <w:name w:val="Hyperlink"/>
    <w:basedOn w:val="a0"/>
    <w:uiPriority w:val="99"/>
    <w:unhideWhenUsed/>
    <w:rsid w:val="00BF3E5E"/>
    <w:rPr>
      <w:color w:val="0563C1" w:themeColor="hyperlink"/>
      <w:u w:val="single"/>
    </w:rPr>
  </w:style>
  <w:style w:type="character" w:styleId="af2">
    <w:name w:val="Unresolved Mention"/>
    <w:basedOn w:val="a0"/>
    <w:uiPriority w:val="99"/>
    <w:semiHidden/>
    <w:unhideWhenUsed/>
    <w:rsid w:val="00BF3E5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411</TotalTime>
  <Pages>1</Pages>
  <Words>146</Words>
  <Characters>835</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生活の便利技</vt:lpstr>
    </vt:vector>
  </TitlesOfParts>
  <Manager>canbeused.net</Manager>
  <Company/>
  <LinksUpToDate>false</LinksUpToDate>
  <CharactersWithSpaces>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生活の便利技</dc:title>
  <dc:subject/>
  <dc:creator>inbl</dc:creator>
  <cp:keywords/>
  <dc:description/>
  <cp:lastModifiedBy>inbl</cp:lastModifiedBy>
  <cp:revision>77</cp:revision>
  <cp:lastPrinted>2023-10-25T02:28:00Z</cp:lastPrinted>
  <dcterms:created xsi:type="dcterms:W3CDTF">2025-06-07T01:19:00Z</dcterms:created>
  <dcterms:modified xsi:type="dcterms:W3CDTF">2026-08-10T07:59:00Z</dcterms:modified>
</cp:coreProperties>
</file>