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785082" w:rsidRDefault="003B5D75" w:rsidP="008E79C1">
      <w:pPr>
        <w:snapToGrid w:val="0"/>
        <w:jc w:val="right"/>
        <w:rPr>
          <w:rFonts w:ascii="ＭＳ 明朝" w:eastAsia="ＭＳ 明朝" w:hAnsi="ＭＳ 明朝"/>
          <w:b/>
          <w:bCs/>
          <w:szCs w:val="21"/>
        </w:rPr>
      </w:pPr>
      <w:r w:rsidRPr="00785082">
        <w:rPr>
          <w:rFonts w:ascii="ＭＳ 明朝" w:eastAsia="ＭＳ 明朝" w:hAnsi="ＭＳ 明朝"/>
          <w:b/>
          <w:bCs/>
          <w:szCs w:val="21"/>
        </w:rPr>
        <w:t>令和○年○月</w:t>
      </w:r>
      <w:r w:rsidR="00001189" w:rsidRPr="00785082">
        <w:rPr>
          <w:rFonts w:ascii="ＭＳ 明朝" w:eastAsia="ＭＳ 明朝" w:hAnsi="ＭＳ 明朝"/>
          <w:b/>
          <w:bCs/>
          <w:szCs w:val="21"/>
        </w:rPr>
        <w:t>○</w:t>
      </w:r>
      <w:r w:rsidRPr="00785082">
        <w:rPr>
          <w:rFonts w:ascii="ＭＳ 明朝" w:eastAsia="ＭＳ 明朝" w:hAnsi="ＭＳ 明朝"/>
          <w:b/>
          <w:bCs/>
          <w:szCs w:val="21"/>
        </w:rPr>
        <w:t>日</w:t>
      </w:r>
    </w:p>
    <w:p w14:paraId="3D406A02" w14:textId="6600B0DC" w:rsidR="0086386B" w:rsidRPr="00785082" w:rsidRDefault="001A328F" w:rsidP="0032529B">
      <w:pPr>
        <w:snapToGrid w:val="0"/>
        <w:rPr>
          <w:rFonts w:ascii="ＭＳ 明朝" w:eastAsia="ＭＳ 明朝" w:hAnsi="ＭＳ 明朝"/>
          <w:b/>
          <w:bCs/>
          <w:szCs w:val="21"/>
        </w:rPr>
      </w:pPr>
      <w:r>
        <w:rPr>
          <w:rFonts w:ascii="ＭＳ 明朝" w:eastAsia="ＭＳ 明朝" w:hAnsi="ＭＳ 明朝" w:hint="eastAsia"/>
          <w:b/>
          <w:bCs/>
          <w:szCs w:val="21"/>
        </w:rPr>
        <w:t>営業</w:t>
      </w:r>
      <w:r w:rsidR="0032529B" w:rsidRPr="00785082">
        <w:rPr>
          <w:rFonts w:ascii="ＭＳ 明朝" w:eastAsia="ＭＳ 明朝" w:hAnsi="ＭＳ 明朝"/>
          <w:b/>
          <w:bCs/>
          <w:szCs w:val="21"/>
        </w:rPr>
        <w:t>部長</w:t>
      </w:r>
      <w:r w:rsidR="00B1788C" w:rsidRPr="00785082">
        <w:rPr>
          <w:rFonts w:ascii="ＭＳ 明朝" w:eastAsia="ＭＳ 明朝" w:hAnsi="ＭＳ 明朝"/>
          <w:b/>
          <w:bCs/>
          <w:szCs w:val="21"/>
        </w:rPr>
        <w:t xml:space="preserve">　〇〇 〇〇 様</w:t>
      </w:r>
    </w:p>
    <w:p w14:paraId="15409E79" w14:textId="68DE2D38" w:rsidR="000544CA" w:rsidRPr="00785082" w:rsidRDefault="001A328F" w:rsidP="0032529B">
      <w:pPr>
        <w:snapToGrid w:val="0"/>
        <w:jc w:val="right"/>
        <w:rPr>
          <w:rFonts w:ascii="ＭＳ 明朝" w:eastAsia="ＭＳ 明朝" w:hAnsi="ＭＳ 明朝"/>
          <w:b/>
          <w:bCs/>
          <w:szCs w:val="21"/>
        </w:rPr>
      </w:pPr>
      <w:r>
        <w:rPr>
          <w:rFonts w:ascii="ＭＳ 明朝" w:eastAsia="ＭＳ 明朝" w:hAnsi="ＭＳ 明朝" w:hint="eastAsia"/>
          <w:b/>
          <w:bCs/>
          <w:szCs w:val="21"/>
        </w:rPr>
        <w:t>営業部</w:t>
      </w:r>
      <w:r w:rsidR="0086386B" w:rsidRPr="00785082">
        <w:rPr>
          <w:rFonts w:ascii="ＭＳ 明朝" w:eastAsia="ＭＳ 明朝" w:hAnsi="ＭＳ 明朝" w:hint="eastAsia"/>
          <w:b/>
          <w:bCs/>
          <w:szCs w:val="21"/>
        </w:rPr>
        <w:t xml:space="preserve">　○○</w:t>
      </w:r>
      <w:r w:rsidR="0086386B" w:rsidRPr="00785082">
        <w:rPr>
          <w:rFonts w:ascii="ＭＳ 明朝" w:eastAsia="ＭＳ 明朝" w:hAnsi="ＭＳ 明朝"/>
          <w:b/>
          <w:bCs/>
          <w:szCs w:val="21"/>
        </w:rPr>
        <w:t xml:space="preserve"> ○○</w:t>
      </w:r>
    </w:p>
    <w:p w14:paraId="1E0FA3DA" w14:textId="764647C5" w:rsidR="000544CA" w:rsidRPr="00785082" w:rsidRDefault="00785082" w:rsidP="00785082">
      <w:pPr>
        <w:snapToGrid w:val="0"/>
        <w:spacing w:beforeLines="150" w:before="469" w:afterLines="100" w:after="313"/>
        <w:jc w:val="center"/>
        <w:rPr>
          <w:rFonts w:ascii="ＭＳ 明朝" w:eastAsia="ＭＳ 明朝" w:hAnsi="ＭＳ 明朝"/>
          <w:b/>
          <w:bCs/>
          <w:szCs w:val="21"/>
        </w:rPr>
      </w:pPr>
      <w:r w:rsidRPr="00785082">
        <w:rPr>
          <w:rFonts w:ascii="ＭＳ 明朝" w:eastAsia="ＭＳ 明朝" w:hAnsi="ＭＳ 明朝"/>
          <w:b/>
          <w:bCs/>
          <w:sz w:val="28"/>
          <w:szCs w:val="28"/>
        </w:rPr>
        <w:t>会議報告書（新商品発売戦略会議）</w:t>
      </w:r>
    </w:p>
    <w:p w14:paraId="7F14E282" w14:textId="63D46FFC" w:rsidR="00785082" w:rsidRPr="00785082" w:rsidRDefault="00785082" w:rsidP="00785082">
      <w:pPr>
        <w:pStyle w:val="a6"/>
        <w:spacing w:beforeLines="50" w:before="156"/>
        <w:jc w:val="left"/>
        <w:rPr>
          <w:rFonts w:ascii="ＭＳ 明朝" w:eastAsia="ＭＳ 明朝" w:hAnsi="ＭＳ 明朝"/>
          <w:sz w:val="21"/>
          <w:szCs w:val="21"/>
        </w:rPr>
      </w:pPr>
      <w:r w:rsidRPr="00785082">
        <w:rPr>
          <w:rFonts w:ascii="ＭＳ 明朝" w:eastAsia="ＭＳ 明朝" w:hAnsi="ＭＳ 明朝" w:hint="eastAsia"/>
          <w:sz w:val="21"/>
          <w:szCs w:val="21"/>
        </w:rPr>
        <w:t>会議日時</w:t>
      </w:r>
      <w:r>
        <w:rPr>
          <w:rFonts w:ascii="ＭＳ 明朝" w:eastAsia="ＭＳ 明朝" w:hAnsi="ＭＳ 明朝" w:hint="eastAsia"/>
          <w:sz w:val="21"/>
          <w:szCs w:val="21"/>
        </w:rPr>
        <w:t xml:space="preserve"> : </w:t>
      </w:r>
      <w:r w:rsidRPr="00785082">
        <w:rPr>
          <w:rFonts w:ascii="ＭＳ 明朝" w:eastAsia="ＭＳ 明朝" w:hAnsi="ＭＳ 明朝" w:hint="eastAsia"/>
          <w:sz w:val="21"/>
          <w:szCs w:val="21"/>
        </w:rPr>
        <w:t xml:space="preserve">令和○年○月○日　</w:t>
      </w:r>
      <w:r w:rsidRPr="00785082">
        <w:rPr>
          <w:rFonts w:ascii="ＭＳ 明朝" w:eastAsia="ＭＳ 明朝" w:hAnsi="ＭＳ 明朝"/>
          <w:sz w:val="21"/>
          <w:szCs w:val="21"/>
        </w:rPr>
        <w:t>13時30分～15時30分</w:t>
      </w:r>
    </w:p>
    <w:p w14:paraId="184EDB55" w14:textId="47831998" w:rsidR="00785082" w:rsidRPr="00785082" w:rsidRDefault="00785082" w:rsidP="00785082">
      <w:pPr>
        <w:pStyle w:val="a6"/>
        <w:spacing w:beforeLines="50" w:before="156"/>
        <w:jc w:val="left"/>
        <w:rPr>
          <w:rFonts w:ascii="ＭＳ 明朝" w:eastAsia="ＭＳ 明朝" w:hAnsi="ＭＳ 明朝"/>
          <w:sz w:val="21"/>
          <w:szCs w:val="21"/>
        </w:rPr>
      </w:pPr>
      <w:r w:rsidRPr="00785082">
        <w:rPr>
          <w:rFonts w:ascii="ＭＳ 明朝" w:eastAsia="ＭＳ 明朝" w:hAnsi="ＭＳ 明朝" w:hint="eastAsia"/>
          <w:sz w:val="21"/>
          <w:szCs w:val="21"/>
        </w:rPr>
        <w:t>会議場所</w:t>
      </w:r>
      <w:r>
        <w:rPr>
          <w:rFonts w:ascii="ＭＳ 明朝" w:eastAsia="ＭＳ 明朝" w:hAnsi="ＭＳ 明朝" w:hint="eastAsia"/>
          <w:sz w:val="21"/>
          <w:szCs w:val="21"/>
        </w:rPr>
        <w:t xml:space="preserve"> : </w:t>
      </w:r>
      <w:r w:rsidRPr="00785082">
        <w:rPr>
          <w:rFonts w:ascii="ＭＳ 明朝" w:eastAsia="ＭＳ 明朝" w:hAnsi="ＭＳ 明朝" w:hint="eastAsia"/>
          <w:sz w:val="21"/>
          <w:szCs w:val="21"/>
        </w:rPr>
        <w:t>本社会議室</w:t>
      </w:r>
      <w:r w:rsidRPr="00785082">
        <w:rPr>
          <w:rFonts w:ascii="ＭＳ 明朝" w:eastAsia="ＭＳ 明朝" w:hAnsi="ＭＳ 明朝"/>
          <w:sz w:val="21"/>
          <w:szCs w:val="21"/>
        </w:rPr>
        <w:t>A</w:t>
      </w:r>
    </w:p>
    <w:p w14:paraId="6FA1D46C" w14:textId="77777777" w:rsidR="00785082" w:rsidRPr="00785082" w:rsidRDefault="00785082" w:rsidP="00785082">
      <w:pPr>
        <w:pStyle w:val="a6"/>
        <w:spacing w:beforeLines="50" w:before="156"/>
        <w:jc w:val="left"/>
        <w:rPr>
          <w:rFonts w:ascii="ＭＳ 明朝" w:eastAsia="ＭＳ 明朝" w:hAnsi="ＭＳ 明朝"/>
          <w:sz w:val="21"/>
          <w:szCs w:val="21"/>
        </w:rPr>
      </w:pPr>
      <w:r w:rsidRPr="00785082">
        <w:rPr>
          <w:rFonts w:ascii="ＭＳ 明朝" w:eastAsia="ＭＳ 明朝" w:hAnsi="ＭＳ 明朝" w:hint="eastAsia"/>
          <w:sz w:val="21"/>
          <w:szCs w:val="21"/>
        </w:rPr>
        <w:t>出席者</w:t>
      </w:r>
    </w:p>
    <w:p w14:paraId="4EAC1DFE" w14:textId="77777777" w:rsidR="00785082" w:rsidRDefault="00785082" w:rsidP="00785082">
      <w:pPr>
        <w:pStyle w:val="a6"/>
        <w:ind w:leftChars="135" w:left="283"/>
        <w:jc w:val="left"/>
        <w:rPr>
          <w:rFonts w:ascii="ＭＳ 明朝" w:eastAsia="ＭＳ 明朝" w:hAnsi="ＭＳ 明朝"/>
          <w:sz w:val="21"/>
          <w:szCs w:val="21"/>
        </w:rPr>
      </w:pPr>
      <w:r w:rsidRPr="00785082">
        <w:rPr>
          <w:rFonts w:ascii="ＭＳ 明朝" w:eastAsia="ＭＳ 明朝" w:hAnsi="ＭＳ 明朝" w:hint="eastAsia"/>
          <w:sz w:val="21"/>
          <w:szCs w:val="21"/>
        </w:rPr>
        <w:t>営業本部長　○○</w:t>
      </w:r>
      <w:r w:rsidRPr="00785082">
        <w:rPr>
          <w:rFonts w:ascii="ＭＳ 明朝" w:eastAsia="ＭＳ 明朝" w:hAnsi="ＭＳ 明朝"/>
          <w:sz w:val="21"/>
          <w:szCs w:val="21"/>
        </w:rPr>
        <w:t xml:space="preserve"> ○○</w:t>
      </w:r>
      <w:r>
        <w:rPr>
          <w:rFonts w:ascii="ＭＳ 明朝" w:eastAsia="ＭＳ 明朝" w:hAnsi="ＭＳ 明朝" w:hint="eastAsia"/>
          <w:sz w:val="21"/>
          <w:szCs w:val="21"/>
        </w:rPr>
        <w:t xml:space="preserve"> 、</w:t>
      </w:r>
      <w:r w:rsidRPr="00785082">
        <w:rPr>
          <w:rFonts w:ascii="ＭＳ 明朝" w:eastAsia="ＭＳ 明朝" w:hAnsi="ＭＳ 明朝" w:hint="eastAsia"/>
          <w:sz w:val="21"/>
          <w:szCs w:val="21"/>
        </w:rPr>
        <w:t>商品企画部　○○</w:t>
      </w:r>
      <w:r w:rsidRPr="00785082">
        <w:rPr>
          <w:rFonts w:ascii="ＭＳ 明朝" w:eastAsia="ＭＳ 明朝" w:hAnsi="ＭＳ 明朝"/>
          <w:sz w:val="21"/>
          <w:szCs w:val="21"/>
        </w:rPr>
        <w:t xml:space="preserve"> ○○、○○ ○○</w:t>
      </w:r>
    </w:p>
    <w:p w14:paraId="7BA672B4" w14:textId="4557B5D4" w:rsidR="00785082" w:rsidRPr="00785082" w:rsidRDefault="00785082" w:rsidP="00785082">
      <w:pPr>
        <w:pStyle w:val="a6"/>
        <w:ind w:leftChars="135" w:left="283"/>
        <w:jc w:val="left"/>
        <w:rPr>
          <w:rFonts w:ascii="ＭＳ 明朝" w:eastAsia="ＭＳ 明朝" w:hAnsi="ＭＳ 明朝"/>
          <w:sz w:val="21"/>
          <w:szCs w:val="21"/>
        </w:rPr>
      </w:pPr>
      <w:r w:rsidRPr="00785082">
        <w:rPr>
          <w:rFonts w:ascii="ＭＳ 明朝" w:eastAsia="ＭＳ 明朝" w:hAnsi="ＭＳ 明朝" w:hint="eastAsia"/>
          <w:sz w:val="21"/>
          <w:szCs w:val="21"/>
        </w:rPr>
        <w:t>マーケティング部　○○</w:t>
      </w:r>
      <w:r w:rsidRPr="00785082">
        <w:rPr>
          <w:rFonts w:ascii="ＭＳ 明朝" w:eastAsia="ＭＳ 明朝" w:hAnsi="ＭＳ 明朝"/>
          <w:sz w:val="21"/>
          <w:szCs w:val="21"/>
        </w:rPr>
        <w:t xml:space="preserve"> ○○、○○ ○○</w:t>
      </w:r>
      <w:r>
        <w:rPr>
          <w:rFonts w:ascii="ＭＳ 明朝" w:eastAsia="ＭＳ 明朝" w:hAnsi="ＭＳ 明朝" w:hint="eastAsia"/>
          <w:sz w:val="21"/>
          <w:szCs w:val="21"/>
        </w:rPr>
        <w:t xml:space="preserve">　、</w:t>
      </w:r>
      <w:r w:rsidRPr="00785082">
        <w:rPr>
          <w:rFonts w:ascii="ＭＳ 明朝" w:eastAsia="ＭＳ 明朝" w:hAnsi="ＭＳ 明朝"/>
          <w:sz w:val="21"/>
          <w:szCs w:val="21"/>
        </w:rPr>
        <w:t>EC事業部　○○ ○○</w:t>
      </w:r>
    </w:p>
    <w:p w14:paraId="3B8B4B9E" w14:textId="77777777" w:rsidR="00785082" w:rsidRPr="00785082" w:rsidRDefault="00785082" w:rsidP="00785082">
      <w:pPr>
        <w:pStyle w:val="a6"/>
        <w:ind w:leftChars="135" w:left="283"/>
        <w:jc w:val="left"/>
        <w:rPr>
          <w:rFonts w:ascii="ＭＳ 明朝" w:eastAsia="ＭＳ 明朝" w:hAnsi="ＭＳ 明朝"/>
          <w:sz w:val="21"/>
          <w:szCs w:val="21"/>
        </w:rPr>
      </w:pPr>
      <w:r w:rsidRPr="00785082">
        <w:rPr>
          <w:rFonts w:ascii="ＭＳ 明朝" w:eastAsia="ＭＳ 明朝" w:hAnsi="ＭＳ 明朝" w:hint="eastAsia"/>
          <w:sz w:val="21"/>
          <w:szCs w:val="21"/>
        </w:rPr>
        <w:t>広報部　○○</w:t>
      </w:r>
      <w:r w:rsidRPr="00785082">
        <w:rPr>
          <w:rFonts w:ascii="ＭＳ 明朝" w:eastAsia="ＭＳ 明朝" w:hAnsi="ＭＳ 明朝"/>
          <w:sz w:val="21"/>
          <w:szCs w:val="21"/>
        </w:rPr>
        <w:t xml:space="preserve"> ○○</w:t>
      </w:r>
    </w:p>
    <w:p w14:paraId="6D337A13" w14:textId="77777777" w:rsidR="00785082" w:rsidRPr="00785082" w:rsidRDefault="00785082" w:rsidP="00785082">
      <w:pPr>
        <w:pStyle w:val="a6"/>
        <w:spacing w:beforeLines="50" w:before="156"/>
        <w:jc w:val="left"/>
        <w:rPr>
          <w:rFonts w:ascii="ＭＳ 明朝" w:eastAsia="ＭＳ 明朝" w:hAnsi="ＭＳ 明朝"/>
          <w:sz w:val="21"/>
          <w:szCs w:val="21"/>
        </w:rPr>
      </w:pPr>
      <w:r w:rsidRPr="00785082">
        <w:rPr>
          <w:rFonts w:ascii="ＭＳ 明朝" w:eastAsia="ＭＳ 明朝" w:hAnsi="ＭＳ 明朝" w:hint="eastAsia"/>
          <w:sz w:val="21"/>
          <w:szCs w:val="21"/>
        </w:rPr>
        <w:t>議題</w:t>
      </w:r>
    </w:p>
    <w:p w14:paraId="0B71DFFF" w14:textId="77777777" w:rsidR="00785082" w:rsidRPr="00785082" w:rsidRDefault="00785082" w:rsidP="00785082">
      <w:pPr>
        <w:pStyle w:val="a6"/>
        <w:ind w:leftChars="135" w:left="283"/>
        <w:jc w:val="left"/>
        <w:rPr>
          <w:rFonts w:ascii="ＭＳ 明朝" w:eastAsia="ＭＳ 明朝" w:hAnsi="ＭＳ 明朝"/>
          <w:sz w:val="21"/>
          <w:szCs w:val="21"/>
        </w:rPr>
      </w:pPr>
      <w:r w:rsidRPr="00785082">
        <w:rPr>
          <w:rFonts w:ascii="ＭＳ 明朝" w:eastAsia="ＭＳ 明朝" w:hAnsi="ＭＳ 明朝" w:hint="eastAsia"/>
          <w:sz w:val="21"/>
          <w:szCs w:val="21"/>
        </w:rPr>
        <w:t>新発売する家庭用スマート空気清浄機「</w:t>
      </w:r>
      <w:r w:rsidRPr="00785082">
        <w:rPr>
          <w:rFonts w:ascii="ＭＳ 明朝" w:eastAsia="ＭＳ 明朝" w:hAnsi="ＭＳ 明朝"/>
          <w:sz w:val="21"/>
          <w:szCs w:val="21"/>
        </w:rPr>
        <w:t>Air Clean Pro」の販売戦略および総合プロモーションについて</w:t>
      </w:r>
    </w:p>
    <w:p w14:paraId="78129D54" w14:textId="77777777" w:rsidR="00785082" w:rsidRPr="00785082" w:rsidRDefault="00785082" w:rsidP="00785082">
      <w:pPr>
        <w:pStyle w:val="a6"/>
        <w:spacing w:beforeLines="50" w:before="156"/>
        <w:jc w:val="left"/>
        <w:rPr>
          <w:rFonts w:ascii="ＭＳ 明朝" w:eastAsia="ＭＳ 明朝" w:hAnsi="ＭＳ 明朝"/>
          <w:sz w:val="21"/>
          <w:szCs w:val="21"/>
        </w:rPr>
      </w:pPr>
      <w:r w:rsidRPr="00785082">
        <w:rPr>
          <w:rFonts w:ascii="ＭＳ 明朝" w:eastAsia="ＭＳ 明朝" w:hAnsi="ＭＳ 明朝" w:hint="eastAsia"/>
          <w:sz w:val="21"/>
          <w:szCs w:val="21"/>
        </w:rPr>
        <w:t>添付資料</w:t>
      </w:r>
    </w:p>
    <w:p w14:paraId="566FDAF8" w14:textId="1C122B10" w:rsidR="00785082" w:rsidRPr="00785082" w:rsidRDefault="00785082" w:rsidP="00785082">
      <w:pPr>
        <w:pStyle w:val="a6"/>
        <w:ind w:leftChars="135" w:left="283"/>
        <w:jc w:val="left"/>
        <w:rPr>
          <w:rFonts w:ascii="ＭＳ 明朝" w:eastAsia="ＭＳ 明朝" w:hAnsi="ＭＳ 明朝"/>
          <w:sz w:val="21"/>
          <w:szCs w:val="21"/>
        </w:rPr>
      </w:pPr>
      <w:r w:rsidRPr="00785082">
        <w:rPr>
          <w:rFonts w:ascii="ＭＳ 明朝" w:eastAsia="ＭＳ 明朝" w:hAnsi="ＭＳ 明朝" w:hint="eastAsia"/>
          <w:sz w:val="21"/>
          <w:szCs w:val="21"/>
        </w:rPr>
        <w:t>新商品企画書</w:t>
      </w:r>
      <w:r>
        <w:rPr>
          <w:rFonts w:ascii="ＭＳ 明朝" w:eastAsia="ＭＳ 明朝" w:hAnsi="ＭＳ 明朝" w:hint="eastAsia"/>
          <w:sz w:val="21"/>
          <w:szCs w:val="21"/>
        </w:rPr>
        <w:t xml:space="preserve">　、　</w:t>
      </w:r>
      <w:r w:rsidRPr="00785082">
        <w:rPr>
          <w:rFonts w:ascii="ＭＳ 明朝" w:eastAsia="ＭＳ 明朝" w:hAnsi="ＭＳ 明朝" w:hint="eastAsia"/>
          <w:sz w:val="21"/>
          <w:szCs w:val="21"/>
        </w:rPr>
        <w:t>市場調査結果報告書</w:t>
      </w:r>
      <w:r>
        <w:rPr>
          <w:rFonts w:ascii="ＭＳ 明朝" w:eastAsia="ＭＳ 明朝" w:hAnsi="ＭＳ 明朝" w:hint="eastAsia"/>
          <w:sz w:val="21"/>
          <w:szCs w:val="21"/>
        </w:rPr>
        <w:t xml:space="preserve">　、　</w:t>
      </w:r>
      <w:r w:rsidRPr="00785082">
        <w:rPr>
          <w:rFonts w:ascii="ＭＳ 明朝" w:eastAsia="ＭＳ 明朝" w:hAnsi="ＭＳ 明朝" w:hint="eastAsia"/>
          <w:sz w:val="21"/>
          <w:szCs w:val="21"/>
        </w:rPr>
        <w:t>販売スケジュール案</w:t>
      </w:r>
      <w:r>
        <w:rPr>
          <w:rFonts w:ascii="ＭＳ 明朝" w:eastAsia="ＭＳ 明朝" w:hAnsi="ＭＳ 明朝" w:hint="eastAsia"/>
          <w:sz w:val="21"/>
          <w:szCs w:val="21"/>
        </w:rPr>
        <w:t xml:space="preserve">　、　</w:t>
      </w:r>
      <w:r w:rsidRPr="00785082">
        <w:rPr>
          <w:rFonts w:ascii="ＭＳ 明朝" w:eastAsia="ＭＳ 明朝" w:hAnsi="ＭＳ 明朝" w:hint="eastAsia"/>
          <w:sz w:val="21"/>
          <w:szCs w:val="21"/>
        </w:rPr>
        <w:t>プロモーション計画書</w:t>
      </w:r>
      <w:r>
        <w:rPr>
          <w:rFonts w:ascii="ＭＳ 明朝" w:eastAsia="ＭＳ 明朝" w:hAnsi="ＭＳ 明朝" w:hint="eastAsia"/>
          <w:sz w:val="21"/>
          <w:szCs w:val="21"/>
        </w:rPr>
        <w:t xml:space="preserve">　、　</w:t>
      </w:r>
      <w:r w:rsidRPr="00785082">
        <w:rPr>
          <w:rFonts w:ascii="ＭＳ 明朝" w:eastAsia="ＭＳ 明朝" w:hAnsi="ＭＳ 明朝" w:hint="eastAsia"/>
          <w:sz w:val="21"/>
          <w:szCs w:val="21"/>
        </w:rPr>
        <w:t>広告予算案</w:t>
      </w:r>
    </w:p>
    <w:p w14:paraId="1C3048E4" w14:textId="77777777" w:rsidR="00785082" w:rsidRPr="00785082" w:rsidRDefault="00785082" w:rsidP="00785082">
      <w:pPr>
        <w:pStyle w:val="a6"/>
        <w:spacing w:beforeLines="50" w:before="156"/>
        <w:jc w:val="left"/>
        <w:rPr>
          <w:rFonts w:ascii="ＭＳ 明朝" w:eastAsia="ＭＳ 明朝" w:hAnsi="ＭＳ 明朝"/>
          <w:sz w:val="21"/>
          <w:szCs w:val="21"/>
        </w:rPr>
      </w:pPr>
      <w:r w:rsidRPr="00785082">
        <w:rPr>
          <w:rFonts w:ascii="ＭＳ 明朝" w:eastAsia="ＭＳ 明朝" w:hAnsi="ＭＳ 明朝" w:hint="eastAsia"/>
          <w:sz w:val="21"/>
          <w:szCs w:val="21"/>
        </w:rPr>
        <w:t>決定事項</w:t>
      </w:r>
    </w:p>
    <w:p w14:paraId="285C6E1E" w14:textId="7CF88E6A" w:rsidR="00785082" w:rsidRPr="00785082" w:rsidRDefault="00785082" w:rsidP="00785082">
      <w:pPr>
        <w:pStyle w:val="a6"/>
        <w:numPr>
          <w:ilvl w:val="0"/>
          <w:numId w:val="25"/>
        </w:numPr>
        <w:ind w:left="709" w:hanging="425"/>
        <w:jc w:val="left"/>
        <w:rPr>
          <w:rFonts w:ascii="ＭＳ 明朝" w:eastAsia="ＭＳ 明朝" w:hAnsi="ＭＳ 明朝"/>
          <w:sz w:val="21"/>
          <w:szCs w:val="21"/>
        </w:rPr>
      </w:pPr>
      <w:r w:rsidRPr="00785082">
        <w:rPr>
          <w:rFonts w:ascii="ＭＳ 明朝" w:eastAsia="ＭＳ 明朝" w:hAnsi="ＭＳ 明朝"/>
          <w:sz w:val="21"/>
          <w:szCs w:val="21"/>
        </w:rPr>
        <w:t>プロモーション施策の強化</w:t>
      </w:r>
      <w:r>
        <w:rPr>
          <w:rFonts w:ascii="ＭＳ 明朝" w:eastAsia="ＭＳ 明朝" w:hAnsi="ＭＳ 明朝"/>
          <w:sz w:val="21"/>
          <w:szCs w:val="21"/>
        </w:rPr>
        <w:br/>
      </w:r>
      <w:r w:rsidRPr="00785082">
        <w:rPr>
          <w:rFonts w:ascii="ＭＳ 明朝" w:eastAsia="ＭＳ 明朝" w:hAnsi="ＭＳ 明朝" w:hint="eastAsia"/>
          <w:sz w:val="21"/>
          <w:szCs w:val="21"/>
        </w:rPr>
        <w:t>テレビ</w:t>
      </w:r>
      <w:r w:rsidRPr="00785082">
        <w:rPr>
          <w:rFonts w:ascii="ＭＳ 明朝" w:eastAsia="ＭＳ 明朝" w:hAnsi="ＭＳ 明朝"/>
          <w:sz w:val="21"/>
          <w:szCs w:val="21"/>
        </w:rPr>
        <w:t>CMやWeb広告だけでなく、SNS広告、動画配信サービス、家電レビューサイトとのタイアップ企画を実施し、新商品の認知度向上を図ることとしました。また、発売前にはインフルエンサーによる先行レビューを展開し、話題づくりを進めます。</w:t>
      </w:r>
    </w:p>
    <w:p w14:paraId="01D5EB47" w14:textId="698FF899" w:rsidR="00785082" w:rsidRPr="00785082" w:rsidRDefault="00785082" w:rsidP="00785082">
      <w:pPr>
        <w:pStyle w:val="a6"/>
        <w:numPr>
          <w:ilvl w:val="0"/>
          <w:numId w:val="25"/>
        </w:numPr>
        <w:spacing w:beforeLines="50" w:before="156"/>
        <w:ind w:left="709" w:hanging="425"/>
        <w:jc w:val="left"/>
        <w:rPr>
          <w:rFonts w:ascii="ＭＳ 明朝" w:eastAsia="ＭＳ 明朝" w:hAnsi="ＭＳ 明朝"/>
          <w:sz w:val="21"/>
          <w:szCs w:val="21"/>
        </w:rPr>
      </w:pPr>
      <w:r w:rsidRPr="00785082">
        <w:rPr>
          <w:rFonts w:ascii="ＭＳ 明朝" w:eastAsia="ＭＳ 明朝" w:hAnsi="ＭＳ 明朝"/>
          <w:sz w:val="21"/>
          <w:szCs w:val="21"/>
        </w:rPr>
        <w:t>販売チャネルの拡大</w:t>
      </w:r>
      <w:r>
        <w:rPr>
          <w:rFonts w:ascii="ＭＳ 明朝" w:eastAsia="ＭＳ 明朝" w:hAnsi="ＭＳ 明朝"/>
          <w:sz w:val="21"/>
          <w:szCs w:val="21"/>
        </w:rPr>
        <w:br/>
      </w:r>
      <w:r w:rsidRPr="00785082">
        <w:rPr>
          <w:rFonts w:ascii="ＭＳ 明朝" w:eastAsia="ＭＳ 明朝" w:hAnsi="ＭＳ 明朝" w:hint="eastAsia"/>
          <w:sz w:val="21"/>
          <w:szCs w:val="21"/>
        </w:rPr>
        <w:t>全国の家電量販店に加え、自社オンラインショップおよび主要</w:t>
      </w:r>
      <w:r w:rsidRPr="00785082">
        <w:rPr>
          <w:rFonts w:ascii="ＭＳ 明朝" w:eastAsia="ＭＳ 明朝" w:hAnsi="ＭＳ 明朝"/>
          <w:sz w:val="21"/>
          <w:szCs w:val="21"/>
        </w:rPr>
        <w:t>ECモールで同時販売を開始します。発売初月限定の購入特典やポイント還元キャンペーンを実施し、販売開始直後の集客強化を図ることが決定しました。</w:t>
      </w:r>
    </w:p>
    <w:p w14:paraId="1E4C429B" w14:textId="3262632A" w:rsidR="00785082" w:rsidRPr="00785082" w:rsidRDefault="00785082" w:rsidP="00785082">
      <w:pPr>
        <w:pStyle w:val="a6"/>
        <w:numPr>
          <w:ilvl w:val="0"/>
          <w:numId w:val="25"/>
        </w:numPr>
        <w:spacing w:beforeLines="50" w:before="156"/>
        <w:ind w:left="709" w:hanging="425"/>
        <w:jc w:val="left"/>
        <w:rPr>
          <w:rFonts w:ascii="ＭＳ 明朝" w:eastAsia="ＭＳ 明朝" w:hAnsi="ＭＳ 明朝"/>
          <w:sz w:val="21"/>
          <w:szCs w:val="21"/>
        </w:rPr>
      </w:pPr>
      <w:r w:rsidRPr="00785082">
        <w:rPr>
          <w:rFonts w:ascii="ＭＳ 明朝" w:eastAsia="ＭＳ 明朝" w:hAnsi="ＭＳ 明朝"/>
          <w:sz w:val="21"/>
          <w:szCs w:val="21"/>
        </w:rPr>
        <w:t>店頭販売支援の実施</w:t>
      </w:r>
      <w:r>
        <w:rPr>
          <w:rFonts w:ascii="ＭＳ 明朝" w:eastAsia="ＭＳ 明朝" w:hAnsi="ＭＳ 明朝"/>
          <w:sz w:val="21"/>
          <w:szCs w:val="21"/>
        </w:rPr>
        <w:br/>
      </w:r>
      <w:r w:rsidRPr="00785082">
        <w:rPr>
          <w:rFonts w:ascii="ＭＳ 明朝" w:eastAsia="ＭＳ 明朝" w:hAnsi="ＭＳ 明朝" w:hint="eastAsia"/>
          <w:sz w:val="21"/>
          <w:szCs w:val="21"/>
        </w:rPr>
        <w:t>販売スタッフ向けの商品説明会や実演研修を実施するとともに、店頭ディスプレイや販促ツールを充実させ、商品の特徴や機能を分かりやすく訴求できる販売環境を整備します。</w:t>
      </w:r>
    </w:p>
    <w:p w14:paraId="16A55A0B" w14:textId="33FAF0B4" w:rsidR="00785082" w:rsidRPr="00785082" w:rsidRDefault="00785082" w:rsidP="00785082">
      <w:pPr>
        <w:pStyle w:val="a6"/>
        <w:numPr>
          <w:ilvl w:val="0"/>
          <w:numId w:val="25"/>
        </w:numPr>
        <w:spacing w:beforeLines="50" w:before="156"/>
        <w:ind w:left="709" w:hanging="425"/>
        <w:jc w:val="left"/>
        <w:rPr>
          <w:rFonts w:ascii="ＭＳ 明朝" w:eastAsia="ＭＳ 明朝" w:hAnsi="ＭＳ 明朝"/>
          <w:sz w:val="21"/>
          <w:szCs w:val="21"/>
        </w:rPr>
      </w:pPr>
      <w:r w:rsidRPr="00785082">
        <w:rPr>
          <w:rFonts w:ascii="ＭＳ 明朝" w:eastAsia="ＭＳ 明朝" w:hAnsi="ＭＳ 明朝"/>
          <w:sz w:val="21"/>
          <w:szCs w:val="21"/>
        </w:rPr>
        <w:t>アフターサポート体制の充実</w:t>
      </w:r>
      <w:r>
        <w:rPr>
          <w:rFonts w:ascii="ＭＳ 明朝" w:eastAsia="ＭＳ 明朝" w:hAnsi="ＭＳ 明朝"/>
          <w:sz w:val="21"/>
          <w:szCs w:val="21"/>
        </w:rPr>
        <w:br/>
      </w:r>
      <w:r w:rsidRPr="00785082">
        <w:rPr>
          <w:rFonts w:ascii="ＭＳ 明朝" w:eastAsia="ＭＳ 明朝" w:hAnsi="ＭＳ 明朝" w:hint="eastAsia"/>
          <w:sz w:val="21"/>
          <w:szCs w:val="21"/>
        </w:rPr>
        <w:t>発売開始に合わせて専用サポートページを開設し、操作方法や</w:t>
      </w:r>
      <w:r w:rsidRPr="00785082">
        <w:rPr>
          <w:rFonts w:ascii="ＭＳ 明朝" w:eastAsia="ＭＳ 明朝" w:hAnsi="ＭＳ 明朝"/>
          <w:sz w:val="21"/>
          <w:szCs w:val="21"/>
        </w:rPr>
        <w:t>FAQ、動画マニュアルを公開します。また、カスタマーサポート窓口を強化し、購入後も安心して利用できる体制を整えることを確認しました。</w:t>
      </w:r>
    </w:p>
    <w:p w14:paraId="173767ED" w14:textId="090EC4EC" w:rsidR="00785082" w:rsidRPr="00785082" w:rsidRDefault="00785082" w:rsidP="00785082">
      <w:pPr>
        <w:pStyle w:val="a6"/>
        <w:spacing w:beforeLines="50" w:before="156"/>
        <w:jc w:val="left"/>
        <w:rPr>
          <w:rFonts w:ascii="ＭＳ 明朝" w:eastAsia="ＭＳ 明朝" w:hAnsi="ＭＳ 明朝"/>
          <w:sz w:val="21"/>
          <w:szCs w:val="21"/>
        </w:rPr>
      </w:pPr>
      <w:r w:rsidRPr="00785082">
        <w:rPr>
          <w:rFonts w:ascii="ＭＳ 明朝" w:eastAsia="ＭＳ 明朝" w:hAnsi="ＭＳ 明朝" w:hint="eastAsia"/>
          <w:sz w:val="21"/>
          <w:szCs w:val="21"/>
        </w:rPr>
        <w:t>今後の予定</w:t>
      </w:r>
    </w:p>
    <w:p w14:paraId="2BBA89DC" w14:textId="1E0856D4" w:rsidR="003203E8" w:rsidRPr="00785082" w:rsidRDefault="00785082" w:rsidP="00785082">
      <w:pPr>
        <w:pStyle w:val="a6"/>
        <w:ind w:leftChars="135" w:left="283"/>
        <w:jc w:val="left"/>
        <w:rPr>
          <w:rFonts w:ascii="ＭＳ 明朝" w:eastAsia="ＭＳ 明朝" w:hAnsi="ＭＳ 明朝"/>
          <w:sz w:val="21"/>
          <w:szCs w:val="21"/>
        </w:rPr>
      </w:pPr>
      <w:r w:rsidRPr="00785082">
        <w:rPr>
          <w:rFonts w:ascii="ＭＳ 明朝" w:eastAsia="ＭＳ 明朝" w:hAnsi="ＭＳ 明朝" w:hint="eastAsia"/>
          <w:sz w:val="21"/>
          <w:szCs w:val="21"/>
        </w:rPr>
        <w:t>発売日までに各部門で準備状況を確認し、販売計画や広告展開の進捗を定期的に共有いたします。発売後は販売実績や市場の反応を分析し、必要に応じて販促施策や広告展開を見直しながら、販売拡大に向けた取り組みを継続してまいります。</w:t>
      </w:r>
    </w:p>
    <w:p w14:paraId="4979B01B" w14:textId="05265C96" w:rsidR="001E6F39" w:rsidRPr="00785082" w:rsidRDefault="0086386B" w:rsidP="0032529B">
      <w:pPr>
        <w:pStyle w:val="a6"/>
        <w:rPr>
          <w:rFonts w:ascii="ＭＳ 明朝" w:eastAsia="ＭＳ 明朝" w:hAnsi="ＭＳ 明朝"/>
          <w:sz w:val="21"/>
          <w:szCs w:val="21"/>
        </w:rPr>
      </w:pPr>
      <w:r w:rsidRPr="00785082">
        <w:rPr>
          <w:rFonts w:ascii="ＭＳ 明朝" w:eastAsia="ＭＳ 明朝" w:hAnsi="ＭＳ 明朝" w:hint="eastAsia"/>
          <w:sz w:val="21"/>
          <w:szCs w:val="21"/>
        </w:rPr>
        <w:t>以上</w:t>
      </w:r>
    </w:p>
    <w:sectPr w:rsidR="001E6F39" w:rsidRPr="00785082"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8B929" w14:textId="77777777" w:rsidR="00D16613" w:rsidRDefault="00D16613" w:rsidP="002E0B98">
      <w:r>
        <w:separator/>
      </w:r>
    </w:p>
  </w:endnote>
  <w:endnote w:type="continuationSeparator" w:id="0">
    <w:p w14:paraId="1FFA49F1" w14:textId="77777777" w:rsidR="00D16613" w:rsidRDefault="00D16613"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3232F" w14:textId="77777777" w:rsidR="00D16613" w:rsidRDefault="00D16613" w:rsidP="002E0B98">
      <w:r>
        <w:separator/>
      </w:r>
    </w:p>
  </w:footnote>
  <w:footnote w:type="continuationSeparator" w:id="0">
    <w:p w14:paraId="75B96DAF" w14:textId="77777777" w:rsidR="00D16613" w:rsidRDefault="00D16613"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1"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EF53457"/>
    <w:multiLevelType w:val="hybridMultilevel"/>
    <w:tmpl w:val="586A6532"/>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3"/>
  </w:num>
  <w:num w:numId="2" w16cid:durableId="89661662">
    <w:abstractNumId w:val="0"/>
  </w:num>
  <w:num w:numId="3" w16cid:durableId="1241330323">
    <w:abstractNumId w:val="15"/>
  </w:num>
  <w:num w:numId="4" w16cid:durableId="749081454">
    <w:abstractNumId w:val="8"/>
  </w:num>
  <w:num w:numId="5" w16cid:durableId="592861460">
    <w:abstractNumId w:val="10"/>
  </w:num>
  <w:num w:numId="6" w16cid:durableId="1320112392">
    <w:abstractNumId w:val="19"/>
  </w:num>
  <w:num w:numId="7" w16cid:durableId="2143881236">
    <w:abstractNumId w:val="2"/>
  </w:num>
  <w:num w:numId="8" w16cid:durableId="400254967">
    <w:abstractNumId w:val="5"/>
  </w:num>
  <w:num w:numId="9" w16cid:durableId="294676244">
    <w:abstractNumId w:val="12"/>
  </w:num>
  <w:num w:numId="10" w16cid:durableId="2031636302">
    <w:abstractNumId w:val="16"/>
  </w:num>
  <w:num w:numId="11" w16cid:durableId="760834123">
    <w:abstractNumId w:val="20"/>
  </w:num>
  <w:num w:numId="12" w16cid:durableId="763377481">
    <w:abstractNumId w:val="7"/>
  </w:num>
  <w:num w:numId="13" w16cid:durableId="93550195">
    <w:abstractNumId w:val="3"/>
  </w:num>
  <w:num w:numId="14" w16cid:durableId="181476565">
    <w:abstractNumId w:val="6"/>
  </w:num>
  <w:num w:numId="15" w16cid:durableId="835412737">
    <w:abstractNumId w:val="14"/>
  </w:num>
  <w:num w:numId="16" w16cid:durableId="805657232">
    <w:abstractNumId w:val="23"/>
  </w:num>
  <w:num w:numId="17" w16cid:durableId="1900751130">
    <w:abstractNumId w:val="24"/>
  </w:num>
  <w:num w:numId="18" w16cid:durableId="3552189">
    <w:abstractNumId w:val="4"/>
  </w:num>
  <w:num w:numId="19" w16cid:durableId="1785226163">
    <w:abstractNumId w:val="1"/>
  </w:num>
  <w:num w:numId="20" w16cid:durableId="1386491974">
    <w:abstractNumId w:val="11"/>
  </w:num>
  <w:num w:numId="21" w16cid:durableId="1820337710">
    <w:abstractNumId w:val="22"/>
  </w:num>
  <w:num w:numId="22" w16cid:durableId="87165559">
    <w:abstractNumId w:val="9"/>
  </w:num>
  <w:num w:numId="23" w16cid:durableId="2091584057">
    <w:abstractNumId w:val="18"/>
  </w:num>
  <w:num w:numId="24" w16cid:durableId="459880982">
    <w:abstractNumId w:val="17"/>
  </w:num>
  <w:num w:numId="25" w16cid:durableId="12064038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4122"/>
    <w:rsid w:val="00021222"/>
    <w:rsid w:val="00021F2B"/>
    <w:rsid w:val="00032169"/>
    <w:rsid w:val="00036B11"/>
    <w:rsid w:val="0004627F"/>
    <w:rsid w:val="000544CA"/>
    <w:rsid w:val="000553ED"/>
    <w:rsid w:val="00074804"/>
    <w:rsid w:val="0007511C"/>
    <w:rsid w:val="00091E98"/>
    <w:rsid w:val="00095FA9"/>
    <w:rsid w:val="000A1AFD"/>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A328F"/>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03E8"/>
    <w:rsid w:val="0032134B"/>
    <w:rsid w:val="00324353"/>
    <w:rsid w:val="0032529B"/>
    <w:rsid w:val="00330C11"/>
    <w:rsid w:val="00341CAB"/>
    <w:rsid w:val="00346453"/>
    <w:rsid w:val="0035293D"/>
    <w:rsid w:val="00360397"/>
    <w:rsid w:val="003625EB"/>
    <w:rsid w:val="00377E7F"/>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33FB2"/>
    <w:rsid w:val="00645587"/>
    <w:rsid w:val="00646D78"/>
    <w:rsid w:val="006508D8"/>
    <w:rsid w:val="00652621"/>
    <w:rsid w:val="0065444B"/>
    <w:rsid w:val="00660C2C"/>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082"/>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1788C"/>
    <w:rsid w:val="00B20249"/>
    <w:rsid w:val="00B20490"/>
    <w:rsid w:val="00B2273C"/>
    <w:rsid w:val="00B37123"/>
    <w:rsid w:val="00B5652B"/>
    <w:rsid w:val="00B6260A"/>
    <w:rsid w:val="00B74C4C"/>
    <w:rsid w:val="00B767E6"/>
    <w:rsid w:val="00B90EC4"/>
    <w:rsid w:val="00B93336"/>
    <w:rsid w:val="00B97F0E"/>
    <w:rsid w:val="00BC5EE7"/>
    <w:rsid w:val="00BD3F86"/>
    <w:rsid w:val="00BF3E5E"/>
    <w:rsid w:val="00C0364B"/>
    <w:rsid w:val="00C243BA"/>
    <w:rsid w:val="00C367B1"/>
    <w:rsid w:val="00C36964"/>
    <w:rsid w:val="00C54A2D"/>
    <w:rsid w:val="00C6182B"/>
    <w:rsid w:val="00C70BCA"/>
    <w:rsid w:val="00C809FB"/>
    <w:rsid w:val="00C90EE9"/>
    <w:rsid w:val="00CA4C65"/>
    <w:rsid w:val="00CB0DCA"/>
    <w:rsid w:val="00CB6105"/>
    <w:rsid w:val="00CC401F"/>
    <w:rsid w:val="00CD0380"/>
    <w:rsid w:val="00CD2FD6"/>
    <w:rsid w:val="00CE0F1B"/>
    <w:rsid w:val="00D025C6"/>
    <w:rsid w:val="00D16613"/>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93660-C78D-4401-9707-4ED6F9277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1</Pages>
  <Words>126</Words>
  <Characters>723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80</cp:revision>
  <cp:lastPrinted>2023-10-25T02:28:00Z</cp:lastPrinted>
  <dcterms:created xsi:type="dcterms:W3CDTF">2025-06-07T01:19:00Z</dcterms:created>
  <dcterms:modified xsi:type="dcterms:W3CDTF">2026-08-13T06:33:00Z</dcterms:modified>
</cp:coreProperties>
</file>