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ACC7" w14:textId="3E15A504" w:rsidR="00360397" w:rsidRPr="007D6B9F" w:rsidRDefault="00360397" w:rsidP="00360397">
      <w:pPr>
        <w:snapToGrid w:val="0"/>
        <w:spacing w:beforeLines="50" w:before="156"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7D6B9F">
        <w:rPr>
          <w:rFonts w:ascii="ＭＳ 明朝" w:eastAsia="ＭＳ 明朝" w:hAnsi="ＭＳ 明朝" w:hint="eastAsia"/>
          <w:sz w:val="24"/>
          <w:szCs w:val="24"/>
        </w:rPr>
        <w:t>令和〇年〇月〇日</w:t>
      </w:r>
    </w:p>
    <w:p w14:paraId="464D6FD3" w14:textId="444A6B7B" w:rsidR="00E5216D" w:rsidRPr="007D6B9F" w:rsidRDefault="00D43BFB" w:rsidP="00E5216D">
      <w:pPr>
        <w:snapToGrid w:val="0"/>
        <w:spacing w:beforeLines="50" w:before="156" w:line="276" w:lineRule="auto"/>
        <w:rPr>
          <w:rFonts w:ascii="ＭＳ 明朝" w:eastAsia="ＭＳ 明朝" w:hAnsi="ＭＳ 明朝"/>
          <w:sz w:val="24"/>
          <w:szCs w:val="24"/>
        </w:rPr>
      </w:pPr>
      <w:r w:rsidRPr="007D6B9F">
        <w:rPr>
          <w:rFonts w:ascii="ＭＳ 明朝" w:eastAsia="ＭＳ 明朝" w:hAnsi="ＭＳ 明朝" w:hint="eastAsia"/>
          <w:sz w:val="24"/>
          <w:szCs w:val="24"/>
        </w:rPr>
        <w:t>製造</w:t>
      </w:r>
      <w:r w:rsidR="009657E8" w:rsidRPr="007D6B9F">
        <w:rPr>
          <w:rFonts w:ascii="ＭＳ 明朝" w:eastAsia="ＭＳ 明朝" w:hAnsi="ＭＳ 明朝" w:hint="eastAsia"/>
          <w:sz w:val="24"/>
          <w:szCs w:val="24"/>
        </w:rPr>
        <w:t>部長</w:t>
      </w:r>
      <w:r w:rsidR="00484CD5" w:rsidRPr="007D6B9F">
        <w:rPr>
          <w:rFonts w:hint="eastAsia"/>
        </w:rPr>
        <w:t xml:space="preserve"> </w:t>
      </w:r>
      <w:r w:rsidR="00484CD5" w:rsidRPr="007D6B9F">
        <w:rPr>
          <w:rFonts w:ascii="ＭＳ 明朝" w:eastAsia="ＭＳ 明朝" w:hAnsi="ＭＳ 明朝" w:hint="eastAsia"/>
          <w:sz w:val="24"/>
          <w:szCs w:val="24"/>
        </w:rPr>
        <w:t>〇〇 様</w:t>
      </w:r>
    </w:p>
    <w:p w14:paraId="0DD80FF2" w14:textId="0F2D6C2A" w:rsidR="00CC401F" w:rsidRPr="007D6B9F" w:rsidRDefault="00D43BFB" w:rsidP="00E5216D">
      <w:pPr>
        <w:snapToGrid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7D6B9F">
        <w:rPr>
          <w:rFonts w:ascii="ＭＳ 明朝" w:eastAsia="ＭＳ 明朝" w:hAnsi="ＭＳ 明朝" w:hint="eastAsia"/>
          <w:sz w:val="24"/>
          <w:szCs w:val="24"/>
        </w:rPr>
        <w:t>製造</w:t>
      </w:r>
      <w:r w:rsidR="00360397" w:rsidRPr="007D6B9F">
        <w:rPr>
          <w:rFonts w:ascii="ＭＳ 明朝" w:eastAsia="ＭＳ 明朝" w:hAnsi="ＭＳ 明朝" w:hint="eastAsia"/>
          <w:sz w:val="24"/>
          <w:szCs w:val="24"/>
        </w:rPr>
        <w:t>部</w:t>
      </w:r>
      <w:r w:rsidR="00CC401F" w:rsidRPr="007D6B9F">
        <w:rPr>
          <w:rFonts w:ascii="ＭＳ 明朝" w:eastAsia="ＭＳ 明朝" w:hAnsi="ＭＳ 明朝" w:hint="eastAsia"/>
          <w:sz w:val="24"/>
          <w:szCs w:val="24"/>
        </w:rPr>
        <w:t xml:space="preserve">　〇〇〇〇</w:t>
      </w:r>
    </w:p>
    <w:p w14:paraId="47D85291" w14:textId="560E96F0" w:rsidR="00D16CBF" w:rsidRDefault="00D43BFB" w:rsidP="00D43BFB">
      <w:pPr>
        <w:snapToGrid w:val="0"/>
        <w:spacing w:beforeLines="50" w:before="156" w:afterLines="100" w:after="313" w:line="276" w:lineRule="auto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D43BFB">
        <w:rPr>
          <w:rFonts w:ascii="ＭＳ 明朝" w:eastAsia="ＭＳ 明朝" w:hAnsi="ＭＳ 明朝"/>
          <w:b/>
          <w:bCs/>
          <w:sz w:val="32"/>
          <w:szCs w:val="32"/>
        </w:rPr>
        <w:t>製造部</w:t>
      </w:r>
      <w:r w:rsidR="009657E8" w:rsidRPr="009657E8">
        <w:rPr>
          <w:rFonts w:ascii="ＭＳ 明朝" w:eastAsia="ＭＳ 明朝" w:hAnsi="ＭＳ 明朝" w:hint="eastAsia"/>
          <w:b/>
          <w:bCs/>
          <w:sz w:val="32"/>
          <w:szCs w:val="32"/>
        </w:rPr>
        <w:t>業務日報</w:t>
      </w:r>
    </w:p>
    <w:p w14:paraId="31F49113" w14:textId="4E73DD38" w:rsidR="009657E8" w:rsidRPr="007D6B9F" w:rsidRDefault="00E5216D" w:rsidP="00D43BFB">
      <w:pPr>
        <w:pStyle w:val="ae"/>
        <w:numPr>
          <w:ilvl w:val="0"/>
          <w:numId w:val="12"/>
        </w:numPr>
        <w:snapToGrid w:val="0"/>
        <w:spacing w:beforeLines="50" w:before="156" w:afterLines="50" w:after="156" w:line="276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D43BFB">
        <w:rPr>
          <w:rFonts w:ascii="ＭＳ 明朝" w:eastAsia="ＭＳ 明朝" w:hAnsi="ＭＳ 明朝" w:hint="eastAsia"/>
          <w:b/>
          <w:bCs/>
          <w:sz w:val="24"/>
          <w:szCs w:val="24"/>
        </w:rPr>
        <w:t>業務内容</w:t>
      </w:r>
      <w:r w:rsidRPr="00D43BFB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D43BF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D43BFB" w:rsidRPr="00D43BFB">
        <w:rPr>
          <w:rFonts w:ascii="ＭＳ 明朝" w:eastAsia="ＭＳ 明朝" w:hAnsi="ＭＳ 明朝" w:hint="eastAsia"/>
          <w:b/>
          <w:bCs/>
          <w:sz w:val="24"/>
          <w:szCs w:val="24"/>
        </w:rPr>
        <w:t>部品供給遅延解消に向けた緊急生産調整会議のため、協力工場「株式会社◯◯製作所」（自動車部品専門）の生産管理部長・佐藤様のもとへ訪問</w:t>
      </w:r>
      <w:r w:rsidR="00D43BFB" w:rsidRPr="007D6B9F">
        <w:rPr>
          <w:rFonts w:ascii="ＭＳ 明朝" w:eastAsia="ＭＳ 明朝" w:hAnsi="ＭＳ 明朝" w:hint="eastAsia"/>
          <w:sz w:val="24"/>
          <w:szCs w:val="24"/>
        </w:rPr>
        <w:t>本日午前</w:t>
      </w:r>
      <w:r w:rsidR="00D43BFB" w:rsidRPr="007D6B9F">
        <w:rPr>
          <w:rFonts w:ascii="ＭＳ 明朝" w:eastAsia="ＭＳ 明朝" w:hAnsi="ＭＳ 明朝"/>
          <w:sz w:val="24"/>
          <w:szCs w:val="24"/>
        </w:rPr>
        <w:t>10時より、現地工場にて実施。持参した最新の生産スケジュール表、材料在庫分析データ、品質検査基準改訂案を提示し、以下の課題解決策を協議。</w:t>
      </w:r>
    </w:p>
    <w:p w14:paraId="081CB384" w14:textId="1989BB3E" w:rsidR="00D43BFB" w:rsidRPr="007D6B9F" w:rsidRDefault="00D43BFB" w:rsidP="00D43BFB">
      <w:pPr>
        <w:pStyle w:val="ae"/>
        <w:numPr>
          <w:ilvl w:val="1"/>
          <w:numId w:val="13"/>
        </w:numPr>
        <w:snapToGrid w:val="0"/>
        <w:spacing w:afterLines="50" w:after="156"/>
        <w:ind w:leftChars="0"/>
        <w:rPr>
          <w:rFonts w:ascii="ＭＳ 明朝" w:eastAsia="ＭＳ 明朝" w:hAnsi="ＭＳ 明朝"/>
          <w:sz w:val="24"/>
          <w:szCs w:val="24"/>
        </w:rPr>
      </w:pPr>
      <w:r w:rsidRPr="007D6B9F">
        <w:rPr>
          <w:rFonts w:ascii="ＭＳ 明朝" w:eastAsia="ＭＳ 明朝" w:hAnsi="ＭＳ 明朝" w:hint="eastAsia"/>
          <w:sz w:val="24"/>
          <w:szCs w:val="24"/>
        </w:rPr>
        <w:t>直近の鋼材調達遅延によるライン停止リスク（代替サプライヤー</w:t>
      </w:r>
      <w:r w:rsidRPr="007D6B9F">
        <w:rPr>
          <w:rFonts w:ascii="ＭＳ 明朝" w:eastAsia="ＭＳ 明朝" w:hAnsi="ＭＳ 明朝"/>
          <w:sz w:val="24"/>
          <w:szCs w:val="24"/>
        </w:rPr>
        <w:t>3社候補の比較データ提示、納期短縮15%見込み）</w:t>
      </w:r>
    </w:p>
    <w:p w14:paraId="501F8294" w14:textId="53E102A7" w:rsidR="00D43BFB" w:rsidRPr="007D6B9F" w:rsidRDefault="00D43BFB" w:rsidP="00D43BFB">
      <w:pPr>
        <w:pStyle w:val="ae"/>
        <w:numPr>
          <w:ilvl w:val="1"/>
          <w:numId w:val="13"/>
        </w:numPr>
        <w:snapToGrid w:val="0"/>
        <w:spacing w:afterLines="50" w:after="156"/>
        <w:ind w:leftChars="0"/>
        <w:rPr>
          <w:rFonts w:ascii="ＭＳ 明朝" w:eastAsia="ＭＳ 明朝" w:hAnsi="ＭＳ 明朝"/>
          <w:sz w:val="24"/>
          <w:szCs w:val="24"/>
        </w:rPr>
      </w:pPr>
      <w:r w:rsidRPr="007D6B9F">
        <w:rPr>
          <w:rFonts w:ascii="ＭＳ 明朝" w:eastAsia="ＭＳ 明朝" w:hAnsi="ＭＳ 明朝" w:hint="eastAsia"/>
          <w:sz w:val="24"/>
          <w:szCs w:val="24"/>
        </w:rPr>
        <w:t>新モデル車向け「高強度アルミ合金部品」の試作ロット生産計画（日産</w:t>
      </w:r>
      <w:r w:rsidRPr="007D6B9F">
        <w:rPr>
          <w:rFonts w:ascii="ＭＳ 明朝" w:eastAsia="ＭＳ 明朝" w:hAnsi="ＭＳ 明朝"/>
          <w:sz w:val="24"/>
          <w:szCs w:val="24"/>
        </w:rPr>
        <w:t>5000個規模、歩留まり率98%目標の工程最適化提案）</w:t>
      </w:r>
    </w:p>
    <w:p w14:paraId="63E1475F" w14:textId="7A2FA54B" w:rsidR="00D43BFB" w:rsidRPr="007D6B9F" w:rsidRDefault="00D43BFB" w:rsidP="00D43BFB">
      <w:pPr>
        <w:pStyle w:val="ae"/>
        <w:numPr>
          <w:ilvl w:val="1"/>
          <w:numId w:val="13"/>
        </w:numPr>
        <w:snapToGrid w:val="0"/>
        <w:spacing w:afterLines="50" w:after="156"/>
        <w:ind w:leftChars="0"/>
        <w:rPr>
          <w:rFonts w:ascii="ＭＳ 明朝" w:eastAsia="ＭＳ 明朝" w:hAnsi="ＭＳ 明朝"/>
          <w:sz w:val="24"/>
          <w:szCs w:val="24"/>
        </w:rPr>
      </w:pPr>
      <w:r w:rsidRPr="007D6B9F">
        <w:rPr>
          <w:rFonts w:ascii="ＭＳ 明朝" w:eastAsia="ＭＳ 明朝" w:hAnsi="ＭＳ 明朝" w:hint="eastAsia"/>
          <w:sz w:val="24"/>
          <w:szCs w:val="24"/>
        </w:rPr>
        <w:t>工程内品質不良率低減策（非破壊検査装置の追加導入とオペレーター訓練プログラム、コスト増分を</w:t>
      </w:r>
      <w:r w:rsidRPr="007D6B9F">
        <w:rPr>
          <w:rFonts w:ascii="ＭＳ 明朝" w:eastAsia="ＭＳ 明朝" w:hAnsi="ＭＳ 明朝"/>
          <w:sz w:val="24"/>
          <w:szCs w:val="24"/>
        </w:rPr>
        <w:t>5%以内に抑制）</w:t>
      </w:r>
    </w:p>
    <w:p w14:paraId="737EE9FB" w14:textId="10E52C47" w:rsidR="009657E8" w:rsidRPr="007D6B9F" w:rsidRDefault="00D43BFB" w:rsidP="00D43BFB">
      <w:pPr>
        <w:pStyle w:val="ae"/>
        <w:numPr>
          <w:ilvl w:val="1"/>
          <w:numId w:val="13"/>
        </w:numPr>
        <w:snapToGrid w:val="0"/>
        <w:spacing w:afterLines="50" w:after="156"/>
        <w:ind w:leftChars="0"/>
        <w:rPr>
          <w:rFonts w:ascii="ＭＳ 明朝" w:eastAsia="ＭＳ 明朝" w:hAnsi="ＭＳ 明朝"/>
          <w:sz w:val="24"/>
          <w:szCs w:val="24"/>
        </w:rPr>
      </w:pPr>
      <w:r w:rsidRPr="007D6B9F">
        <w:rPr>
          <w:rFonts w:ascii="ＭＳ 明朝" w:eastAsia="ＭＳ 明朝" w:hAnsi="ＭＳ 明朝" w:hint="eastAsia"/>
          <w:sz w:val="24"/>
          <w:szCs w:val="24"/>
        </w:rPr>
        <w:t>来月からの量産移行スケジュール確認（</w:t>
      </w:r>
      <w:r w:rsidRPr="007D6B9F">
        <w:rPr>
          <w:rFonts w:ascii="ＭＳ 明朝" w:eastAsia="ＭＳ 明朝" w:hAnsi="ＭＳ 明朝"/>
          <w:sz w:val="24"/>
          <w:szCs w:val="24"/>
        </w:rPr>
        <w:t>GW前完成を必須とし、残業シフト増強と交替制導入を合意）</w:t>
      </w:r>
    </w:p>
    <w:p w14:paraId="02B06133" w14:textId="4CBCB3E7" w:rsidR="009657E8" w:rsidRPr="007D6B9F" w:rsidRDefault="00D43BFB" w:rsidP="00E5216D">
      <w:pPr>
        <w:pStyle w:val="ae"/>
        <w:snapToGrid w:val="0"/>
        <w:spacing w:beforeLines="50" w:before="156" w:afterLines="50" w:after="156" w:line="276" w:lineRule="auto"/>
        <w:ind w:leftChars="0" w:left="440"/>
        <w:rPr>
          <w:rFonts w:ascii="ＭＳ 明朝" w:eastAsia="ＭＳ 明朝" w:hAnsi="ＭＳ 明朝"/>
          <w:sz w:val="24"/>
          <w:szCs w:val="24"/>
        </w:rPr>
      </w:pPr>
      <w:r w:rsidRPr="007D6B9F">
        <w:rPr>
          <w:rFonts w:ascii="ＭＳ 明朝" w:eastAsia="ＭＳ 明朝" w:hAnsi="ＭＳ 明朝" w:hint="eastAsia"/>
          <w:sz w:val="24"/>
          <w:szCs w:val="24"/>
        </w:rPr>
        <w:t>これらを踏まえ、週次モニタリング体制を構築し、生産遅延ゼロを目指す改善計画を共同策定した</w:t>
      </w:r>
      <w:r w:rsidR="009657E8" w:rsidRPr="007D6B9F">
        <w:rPr>
          <w:rFonts w:ascii="ＭＳ 明朝" w:eastAsia="ＭＳ 明朝" w:hAnsi="ＭＳ 明朝"/>
          <w:sz w:val="24"/>
          <w:szCs w:val="24"/>
        </w:rPr>
        <w:t>。</w:t>
      </w:r>
    </w:p>
    <w:p w14:paraId="6712C9F0" w14:textId="1FE17D19" w:rsidR="009657E8" w:rsidRPr="007D6B9F" w:rsidRDefault="00D43BFB" w:rsidP="00D43BFB">
      <w:pPr>
        <w:pStyle w:val="ae"/>
        <w:numPr>
          <w:ilvl w:val="0"/>
          <w:numId w:val="12"/>
        </w:numPr>
        <w:snapToGrid w:val="0"/>
        <w:spacing w:beforeLines="50" w:before="156" w:afterLines="50" w:after="156" w:line="276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D43BFB">
        <w:rPr>
          <w:rFonts w:ascii="ＭＳ 明朝" w:eastAsia="ＭＳ 明朝" w:hAnsi="ＭＳ 明朝" w:hint="eastAsia"/>
          <w:b/>
          <w:bCs/>
          <w:sz w:val="24"/>
          <w:szCs w:val="24"/>
        </w:rPr>
        <w:t>成果</w:t>
      </w:r>
      <w:r w:rsidR="009657E8" w:rsidRPr="00D43BFB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E5216D" w:rsidRPr="00D43BFB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D43BFB">
        <w:rPr>
          <w:rFonts w:ascii="ＭＳ 明朝" w:eastAsia="ＭＳ 明朝" w:hAnsi="ＭＳ 明朝" w:hint="eastAsia"/>
          <w:b/>
          <w:bCs/>
          <w:sz w:val="24"/>
          <w:szCs w:val="24"/>
        </w:rPr>
        <w:t>生産回復計画の確定と信頼関係強化</w:t>
      </w:r>
      <w:r w:rsidRPr="00D43BFB">
        <w:rPr>
          <w:rFonts w:ascii="ＭＳ 明朝" w:eastAsia="ＭＳ 明朝" w:hAnsi="ＭＳ 明朝"/>
          <w:b/>
          <w:bCs/>
          <w:sz w:val="24"/>
          <w:szCs w:val="24"/>
        </w:rPr>
        <w:br/>
      </w:r>
      <w:r w:rsidRPr="007D6B9F">
        <w:rPr>
          <w:rFonts w:ascii="ＭＳ 明朝" w:eastAsia="ＭＳ 明朝" w:hAnsi="ＭＳ 明朝" w:hint="eastAsia"/>
          <w:sz w:val="24"/>
          <w:szCs w:val="24"/>
        </w:rPr>
        <w:t>これまで同工場との連携で部品供給の不安定さが課題だったが、本日は具体的なボトルネック（材料入荷遅れと検査工程の非効率）を洗い出し、弊社提案の工程改善で月産能力を</w:t>
      </w:r>
      <w:r w:rsidRPr="007D6B9F">
        <w:rPr>
          <w:rFonts w:ascii="ＭＳ 明朝" w:eastAsia="ＭＳ 明朝" w:hAnsi="ＭＳ 明朝"/>
          <w:sz w:val="24"/>
          <w:szCs w:val="24"/>
        </w:rPr>
        <w:t>20%向上させる合意に至った。</w:t>
      </w:r>
      <w:r w:rsidRPr="007D6B9F">
        <w:rPr>
          <w:rFonts w:ascii="ＭＳ 明朝" w:eastAsia="ＭＳ 明朝" w:hAnsi="ＭＳ 明朝"/>
          <w:sz w:val="24"/>
          <w:szCs w:val="24"/>
        </w:rPr>
        <w:br/>
      </w:r>
      <w:r w:rsidRPr="007D6B9F">
        <w:rPr>
          <w:rFonts w:ascii="ＭＳ 明朝" w:eastAsia="ＭＳ 明朝" w:hAnsi="ＭＳ 明朝" w:hint="eastAsia"/>
          <w:sz w:val="24"/>
          <w:szCs w:val="24"/>
        </w:rPr>
        <w:t>結果、</w:t>
      </w:r>
      <w:r w:rsidRPr="007D6B9F">
        <w:rPr>
          <w:rFonts w:ascii="ＭＳ 明朝" w:eastAsia="ＭＳ 明朝" w:hAnsi="ＭＳ 明朝"/>
          <w:sz w:val="24"/>
          <w:szCs w:val="24"/>
        </w:rPr>
        <w:t>4月下旬からの安定供給が可能となり、顧客（大手自動車メーカー）への納期遵守率100%を確保。追加発注の可能性も浮上し、年間取引額を前年比1.5倍（3億円規模）に引き上げる基盤を築けた</w:t>
      </w:r>
      <w:r w:rsidR="009657E8" w:rsidRPr="007D6B9F">
        <w:rPr>
          <w:rFonts w:ascii="ＭＳ 明朝" w:eastAsia="ＭＳ 明朝" w:hAnsi="ＭＳ 明朝"/>
          <w:sz w:val="24"/>
          <w:szCs w:val="24"/>
        </w:rPr>
        <w:t>。</w:t>
      </w:r>
    </w:p>
    <w:p w14:paraId="75D6A1DA" w14:textId="61482931" w:rsidR="00E5216D" w:rsidRPr="007D6B9F" w:rsidRDefault="00E5216D" w:rsidP="00D43BFB">
      <w:pPr>
        <w:pStyle w:val="ae"/>
        <w:numPr>
          <w:ilvl w:val="0"/>
          <w:numId w:val="12"/>
        </w:numPr>
        <w:snapToGrid w:val="0"/>
        <w:spacing w:beforeLines="50" w:before="156" w:afterLines="50" w:after="156" w:line="276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D43BFB">
        <w:rPr>
          <w:rFonts w:ascii="ＭＳ 明朝" w:eastAsia="ＭＳ 明朝" w:hAnsi="ＭＳ 明朝" w:hint="eastAsia"/>
          <w:b/>
          <w:bCs/>
          <w:sz w:val="24"/>
          <w:szCs w:val="24"/>
        </w:rPr>
        <w:t>所感</w:t>
      </w:r>
      <w:r w:rsidRPr="00D43BFB">
        <w:rPr>
          <w:rFonts w:ascii="ＭＳ 明朝" w:eastAsia="ＭＳ 明朝" w:hAnsi="ＭＳ 明朝"/>
          <w:b/>
          <w:bCs/>
          <w:sz w:val="24"/>
          <w:szCs w:val="24"/>
        </w:rPr>
        <w:tab/>
        <w:t xml:space="preserve"> </w:t>
      </w:r>
      <w:r w:rsidR="00D43BFB" w:rsidRPr="00D43BFB">
        <w:rPr>
          <w:rFonts w:ascii="ＭＳ 明朝" w:eastAsia="ＭＳ 明朝" w:hAnsi="ＭＳ 明朝" w:hint="eastAsia"/>
          <w:b/>
          <w:bCs/>
          <w:sz w:val="24"/>
          <w:szCs w:val="24"/>
        </w:rPr>
        <w:t>今後の製造業サプライチェーン動向と部内戦略</w:t>
      </w:r>
      <w:r w:rsidR="00D43BFB" w:rsidRPr="00D43BFB">
        <w:rPr>
          <w:rFonts w:ascii="ＭＳ 明朝" w:eastAsia="ＭＳ 明朝" w:hAnsi="ＭＳ 明朝"/>
          <w:b/>
          <w:bCs/>
          <w:sz w:val="24"/>
          <w:szCs w:val="24"/>
        </w:rPr>
        <w:br/>
      </w:r>
      <w:r w:rsidR="00D43BFB" w:rsidRPr="007D6B9F">
        <w:rPr>
          <w:rFonts w:ascii="ＭＳ 明朝" w:eastAsia="ＭＳ 明朝" w:hAnsi="ＭＳ 明朝" w:hint="eastAsia"/>
          <w:sz w:val="24"/>
          <w:szCs w:val="24"/>
        </w:rPr>
        <w:t>グローバルな原材料価格高騰と人手不足が続く中、</w:t>
      </w:r>
      <w:r w:rsidR="00D43BFB" w:rsidRPr="007D6B9F">
        <w:rPr>
          <w:rFonts w:ascii="ＭＳ 明朝" w:eastAsia="ＭＳ 明朝" w:hAnsi="ＭＳ 明朝"/>
          <w:sz w:val="24"/>
          <w:szCs w:val="24"/>
        </w:rPr>
        <w:t>2027年以降は国内回帰型サプライチェーンが主流化し、協力工場との密接な連携が競争力の鍵となる。当部としても、今回の◯◯製作所モデルを他工場へ展開し、在庫回転率向上とコスト削減を推進すべき。</w:t>
      </w:r>
      <w:r w:rsidR="00D43BFB" w:rsidRPr="007D6B9F">
        <w:rPr>
          <w:rFonts w:ascii="ＭＳ 明朝" w:eastAsia="ＭＳ 明朝" w:hAnsi="ＭＳ 明朝"/>
          <w:sz w:val="24"/>
          <w:szCs w:val="24"/>
        </w:rPr>
        <w:br/>
      </w:r>
      <w:r w:rsidR="00D43BFB" w:rsidRPr="007D6B9F">
        <w:rPr>
          <w:rFonts w:ascii="ＭＳ 明朝" w:eastAsia="ＭＳ 明朝" w:hAnsi="ＭＳ 明朝" w:hint="eastAsia"/>
          <w:sz w:val="24"/>
          <w:szCs w:val="24"/>
        </w:rPr>
        <w:t>長期的には、</w:t>
      </w:r>
      <w:r w:rsidR="00D43BFB" w:rsidRPr="007D6B9F">
        <w:rPr>
          <w:rFonts w:ascii="ＭＳ 明朝" w:eastAsia="ＭＳ 明朝" w:hAnsi="ＭＳ 明朝"/>
          <w:sz w:val="24"/>
          <w:szCs w:val="24"/>
        </w:rPr>
        <w:t>IoTセンサー活用のスマートファクトリー化を加速させ、予知保全と自動化比率50%向上を図ることで、業界トップレベルの生産効率を実現。部内教育と設備投資を並行し、受注増に対応した体制強化を急ぐ</w:t>
      </w:r>
      <w:r w:rsidRPr="007D6B9F">
        <w:rPr>
          <w:rFonts w:ascii="ＭＳ 明朝" w:eastAsia="ＭＳ 明朝" w:hAnsi="ＭＳ 明朝"/>
          <w:sz w:val="24"/>
          <w:szCs w:val="24"/>
        </w:rPr>
        <w:t>。</w:t>
      </w:r>
    </w:p>
    <w:p w14:paraId="2E917B0A" w14:textId="0F66443A" w:rsidR="00E5216D" w:rsidRPr="005E30E2" w:rsidRDefault="00E5216D" w:rsidP="00E5216D">
      <w:pPr>
        <w:snapToGrid w:val="0"/>
        <w:spacing w:beforeLines="50" w:before="156" w:afterLines="50" w:after="156"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5E30E2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E5216D" w:rsidRPr="005E30E2" w:rsidSect="00360397">
      <w:type w:val="continuous"/>
      <w:pgSz w:w="11905" w:h="16837"/>
      <w:pgMar w:top="1418" w:right="1304" w:bottom="1134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9859" w14:textId="77777777" w:rsidR="00104813" w:rsidRDefault="00104813" w:rsidP="002E0B98">
      <w:r>
        <w:separator/>
      </w:r>
    </w:p>
  </w:endnote>
  <w:endnote w:type="continuationSeparator" w:id="0">
    <w:p w14:paraId="2FAA6B98" w14:textId="77777777" w:rsidR="00104813" w:rsidRDefault="00104813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6A91" w14:textId="77777777" w:rsidR="00104813" w:rsidRDefault="00104813" w:rsidP="002E0B98">
      <w:r>
        <w:separator/>
      </w:r>
    </w:p>
  </w:footnote>
  <w:footnote w:type="continuationSeparator" w:id="0">
    <w:p w14:paraId="684A0FDD" w14:textId="77777777" w:rsidR="00104813" w:rsidRDefault="00104813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5B2EA1"/>
    <w:multiLevelType w:val="hybridMultilevel"/>
    <w:tmpl w:val="F76C7D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A6EAE"/>
    <w:multiLevelType w:val="hybridMultilevel"/>
    <w:tmpl w:val="B57A93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38E20196"/>
    <w:multiLevelType w:val="hybridMultilevel"/>
    <w:tmpl w:val="EA6CB4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574F35"/>
    <w:multiLevelType w:val="hybridMultilevel"/>
    <w:tmpl w:val="2D0EE81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7B04B87"/>
    <w:multiLevelType w:val="hybridMultilevel"/>
    <w:tmpl w:val="887EAA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8"/>
  </w:num>
  <w:num w:numId="2" w16cid:durableId="89661662">
    <w:abstractNumId w:val="0"/>
  </w:num>
  <w:num w:numId="3" w16cid:durableId="1241330323">
    <w:abstractNumId w:val="9"/>
  </w:num>
  <w:num w:numId="4" w16cid:durableId="749081454">
    <w:abstractNumId w:val="5"/>
  </w:num>
  <w:num w:numId="5" w16cid:durableId="592861460">
    <w:abstractNumId w:val="6"/>
  </w:num>
  <w:num w:numId="6" w16cid:durableId="1320112392">
    <w:abstractNumId w:val="11"/>
  </w:num>
  <w:num w:numId="7" w16cid:durableId="2143881236">
    <w:abstractNumId w:val="1"/>
  </w:num>
  <w:num w:numId="8" w16cid:durableId="400254967">
    <w:abstractNumId w:val="3"/>
  </w:num>
  <w:num w:numId="9" w16cid:durableId="294676244">
    <w:abstractNumId w:val="7"/>
  </w:num>
  <w:num w:numId="10" w16cid:durableId="2031636302">
    <w:abstractNumId w:val="10"/>
  </w:num>
  <w:num w:numId="11" w16cid:durableId="760834123">
    <w:abstractNumId w:val="12"/>
  </w:num>
  <w:num w:numId="12" w16cid:durableId="763377481">
    <w:abstractNumId w:val="4"/>
  </w:num>
  <w:num w:numId="13" w16cid:durableId="93550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04813"/>
    <w:rsid w:val="00112018"/>
    <w:rsid w:val="00131B6C"/>
    <w:rsid w:val="001636C3"/>
    <w:rsid w:val="00173558"/>
    <w:rsid w:val="00173C1B"/>
    <w:rsid w:val="00182F67"/>
    <w:rsid w:val="001B0A09"/>
    <w:rsid w:val="001E25B7"/>
    <w:rsid w:val="001E3F5D"/>
    <w:rsid w:val="001E522B"/>
    <w:rsid w:val="001E71AD"/>
    <w:rsid w:val="0022233E"/>
    <w:rsid w:val="00237D78"/>
    <w:rsid w:val="002520BA"/>
    <w:rsid w:val="00260F44"/>
    <w:rsid w:val="00283B9F"/>
    <w:rsid w:val="002A10E4"/>
    <w:rsid w:val="002D1431"/>
    <w:rsid w:val="002E0B98"/>
    <w:rsid w:val="002F5645"/>
    <w:rsid w:val="0031319B"/>
    <w:rsid w:val="00314F24"/>
    <w:rsid w:val="0031783A"/>
    <w:rsid w:val="0032134B"/>
    <w:rsid w:val="00324353"/>
    <w:rsid w:val="00341CAB"/>
    <w:rsid w:val="00346453"/>
    <w:rsid w:val="0035293D"/>
    <w:rsid w:val="00360397"/>
    <w:rsid w:val="003625EB"/>
    <w:rsid w:val="00377E7F"/>
    <w:rsid w:val="003A228A"/>
    <w:rsid w:val="003A67BA"/>
    <w:rsid w:val="003F03EA"/>
    <w:rsid w:val="004036A0"/>
    <w:rsid w:val="00404A22"/>
    <w:rsid w:val="004052C0"/>
    <w:rsid w:val="00411410"/>
    <w:rsid w:val="004343D6"/>
    <w:rsid w:val="00450817"/>
    <w:rsid w:val="00456B40"/>
    <w:rsid w:val="00484CD5"/>
    <w:rsid w:val="004B3383"/>
    <w:rsid w:val="004D2E08"/>
    <w:rsid w:val="004E15D7"/>
    <w:rsid w:val="004E7608"/>
    <w:rsid w:val="00501923"/>
    <w:rsid w:val="0052100E"/>
    <w:rsid w:val="00534BE2"/>
    <w:rsid w:val="005521A8"/>
    <w:rsid w:val="005A180C"/>
    <w:rsid w:val="005A39D9"/>
    <w:rsid w:val="005A779A"/>
    <w:rsid w:val="005C13F1"/>
    <w:rsid w:val="005C5F73"/>
    <w:rsid w:val="005E30E2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E7552"/>
    <w:rsid w:val="006F1482"/>
    <w:rsid w:val="0071597A"/>
    <w:rsid w:val="00734F11"/>
    <w:rsid w:val="0073682F"/>
    <w:rsid w:val="007830F2"/>
    <w:rsid w:val="0078374C"/>
    <w:rsid w:val="007A4859"/>
    <w:rsid w:val="007D6B9F"/>
    <w:rsid w:val="007E118A"/>
    <w:rsid w:val="0080361E"/>
    <w:rsid w:val="00810B5E"/>
    <w:rsid w:val="008135CD"/>
    <w:rsid w:val="0081728F"/>
    <w:rsid w:val="00872A75"/>
    <w:rsid w:val="0088617D"/>
    <w:rsid w:val="00886DE8"/>
    <w:rsid w:val="008B5953"/>
    <w:rsid w:val="008D125C"/>
    <w:rsid w:val="008E2D0B"/>
    <w:rsid w:val="00935CF0"/>
    <w:rsid w:val="009657E8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20490"/>
    <w:rsid w:val="00B5652B"/>
    <w:rsid w:val="00B6260A"/>
    <w:rsid w:val="00B74C4C"/>
    <w:rsid w:val="00B90EC4"/>
    <w:rsid w:val="00B97F0E"/>
    <w:rsid w:val="00BC5EE7"/>
    <w:rsid w:val="00C367B1"/>
    <w:rsid w:val="00C36964"/>
    <w:rsid w:val="00C70BCA"/>
    <w:rsid w:val="00C90EE9"/>
    <w:rsid w:val="00CC401F"/>
    <w:rsid w:val="00CD2FD6"/>
    <w:rsid w:val="00CE0F1B"/>
    <w:rsid w:val="00D16CBF"/>
    <w:rsid w:val="00D373E6"/>
    <w:rsid w:val="00D41C7C"/>
    <w:rsid w:val="00D43BFB"/>
    <w:rsid w:val="00D75107"/>
    <w:rsid w:val="00D75542"/>
    <w:rsid w:val="00DB7DCF"/>
    <w:rsid w:val="00DE19C7"/>
    <w:rsid w:val="00DF17A6"/>
    <w:rsid w:val="00E17C06"/>
    <w:rsid w:val="00E20D3E"/>
    <w:rsid w:val="00E227E7"/>
    <w:rsid w:val="00E5216D"/>
    <w:rsid w:val="00E92CBA"/>
    <w:rsid w:val="00EA1A22"/>
    <w:rsid w:val="00EA5024"/>
    <w:rsid w:val="00EF6D3B"/>
    <w:rsid w:val="00F00EEC"/>
    <w:rsid w:val="00F65461"/>
    <w:rsid w:val="00F71879"/>
    <w:rsid w:val="00F8096E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33</cp:revision>
  <cp:lastPrinted>2023-10-25T02:28:00Z</cp:lastPrinted>
  <dcterms:created xsi:type="dcterms:W3CDTF">2025-06-07T01:19:00Z</dcterms:created>
  <dcterms:modified xsi:type="dcterms:W3CDTF">2026-04-11T12:08:00Z</dcterms:modified>
</cp:coreProperties>
</file>