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E7AB" w14:textId="77777777" w:rsidR="0021315A" w:rsidRDefault="0021315A" w:rsidP="0021315A">
      <w:pPr>
        <w:jc w:val="center"/>
        <w:rPr>
          <w:rFonts w:ascii="Meiryo UI" w:eastAsia="Meiryo UI" w:hAnsi="Meiryo UI"/>
          <w:sz w:val="72"/>
          <w:szCs w:val="96"/>
        </w:rPr>
      </w:pPr>
    </w:p>
    <w:p w14:paraId="3AEEB978" w14:textId="77777777" w:rsidR="0021315A" w:rsidRDefault="0021315A" w:rsidP="0021315A">
      <w:pPr>
        <w:jc w:val="center"/>
        <w:rPr>
          <w:rFonts w:ascii="Meiryo UI" w:eastAsia="Meiryo UI" w:hAnsi="Meiryo UI"/>
          <w:sz w:val="72"/>
          <w:szCs w:val="96"/>
        </w:rPr>
      </w:pPr>
    </w:p>
    <w:p w14:paraId="103630B8" w14:textId="734E0BEE" w:rsidR="008A4498" w:rsidRPr="0021315A" w:rsidRDefault="0021315A" w:rsidP="0021315A">
      <w:pPr>
        <w:jc w:val="center"/>
        <w:rPr>
          <w:rFonts w:ascii="Meiryo UI" w:eastAsia="Meiryo UI" w:hAnsi="Meiryo UI"/>
        </w:rPr>
      </w:pPr>
      <w:r w:rsidRPr="0021315A">
        <w:rPr>
          <w:rFonts w:ascii="Meiryo UI" w:eastAsia="Meiryo UI" w:hAnsi="Meiryo UI" w:hint="eastAsia"/>
          <w:sz w:val="72"/>
          <w:szCs w:val="96"/>
        </w:rPr>
        <w:t>活動報告書</w:t>
      </w:r>
    </w:p>
    <w:p w14:paraId="0CDF9390" w14:textId="77777777" w:rsidR="0021315A" w:rsidRDefault="0021315A" w:rsidP="0021315A">
      <w:pPr>
        <w:rPr>
          <w:rFonts w:ascii="Meiryo UI" w:eastAsia="Meiryo UI" w:hAnsi="Meiryo UI"/>
        </w:rPr>
      </w:pPr>
    </w:p>
    <w:p w14:paraId="1E532B91" w14:textId="77777777" w:rsidR="0021315A" w:rsidRDefault="0021315A" w:rsidP="0021315A">
      <w:pPr>
        <w:rPr>
          <w:rFonts w:ascii="Meiryo UI" w:eastAsia="Meiryo UI" w:hAnsi="Meiryo UI"/>
        </w:rPr>
      </w:pPr>
    </w:p>
    <w:p w14:paraId="614CFC4D" w14:textId="77777777" w:rsidR="0021315A" w:rsidRDefault="0021315A" w:rsidP="0021315A">
      <w:pPr>
        <w:rPr>
          <w:rFonts w:ascii="Meiryo UI" w:eastAsia="Meiryo UI" w:hAnsi="Meiryo UI"/>
        </w:rPr>
      </w:pPr>
    </w:p>
    <w:p w14:paraId="511551C9" w14:textId="77777777" w:rsidR="0021315A" w:rsidRDefault="0021315A" w:rsidP="0021315A">
      <w:pPr>
        <w:rPr>
          <w:rFonts w:ascii="Meiryo UI" w:eastAsia="Meiryo UI" w:hAnsi="Meiryo UI"/>
        </w:rPr>
      </w:pPr>
    </w:p>
    <w:p w14:paraId="31BBA83B" w14:textId="77777777" w:rsidR="0021315A" w:rsidRDefault="0021315A" w:rsidP="0021315A">
      <w:pPr>
        <w:rPr>
          <w:rFonts w:ascii="Meiryo UI" w:eastAsia="Meiryo UI" w:hAnsi="Meiryo UI"/>
        </w:rPr>
      </w:pPr>
    </w:p>
    <w:p w14:paraId="181695B1" w14:textId="77777777" w:rsidR="0021315A" w:rsidRDefault="0021315A" w:rsidP="0021315A">
      <w:pPr>
        <w:rPr>
          <w:rFonts w:ascii="Meiryo UI" w:eastAsia="Meiryo UI" w:hAnsi="Meiryo UI"/>
        </w:rPr>
      </w:pPr>
    </w:p>
    <w:p w14:paraId="0F0BEE65" w14:textId="77777777" w:rsidR="0021315A" w:rsidRDefault="0021315A" w:rsidP="0021315A">
      <w:pPr>
        <w:rPr>
          <w:rFonts w:ascii="Meiryo UI" w:eastAsia="Meiryo UI" w:hAnsi="Meiryo UI"/>
        </w:rPr>
      </w:pPr>
    </w:p>
    <w:p w14:paraId="47B45789" w14:textId="77777777" w:rsidR="0021315A" w:rsidRDefault="0021315A" w:rsidP="0021315A">
      <w:pPr>
        <w:rPr>
          <w:rFonts w:ascii="Meiryo UI" w:eastAsia="Meiryo UI" w:hAnsi="Meiryo UI"/>
        </w:rPr>
      </w:pPr>
    </w:p>
    <w:p w14:paraId="41DD1C9B" w14:textId="77777777" w:rsidR="0021315A" w:rsidRDefault="0021315A" w:rsidP="0021315A">
      <w:pPr>
        <w:rPr>
          <w:rFonts w:ascii="Meiryo UI" w:eastAsia="Meiryo UI" w:hAnsi="Meiryo UI"/>
        </w:rPr>
      </w:pPr>
    </w:p>
    <w:p w14:paraId="2B24BB34" w14:textId="23700B4C" w:rsidR="0021315A" w:rsidRPr="0021315A" w:rsidRDefault="0021315A" w:rsidP="0021315A">
      <w:pPr>
        <w:jc w:val="center"/>
        <w:rPr>
          <w:rFonts w:ascii="Meiryo UI" w:eastAsia="Meiryo UI" w:hAnsi="Meiryo UI"/>
          <w:sz w:val="36"/>
          <w:szCs w:val="40"/>
        </w:rPr>
      </w:pPr>
      <w:r w:rsidRPr="0021315A">
        <w:rPr>
          <w:rFonts w:ascii="Meiryo UI" w:eastAsia="Meiryo UI" w:hAnsi="Meiryo UI" w:hint="eastAsia"/>
          <w:sz w:val="36"/>
          <w:szCs w:val="40"/>
        </w:rPr>
        <w:t>2023年〇月〇日</w:t>
      </w:r>
    </w:p>
    <w:p w14:paraId="4815675C" w14:textId="6950634B" w:rsidR="0021315A" w:rsidRPr="0021315A" w:rsidRDefault="00C82C14" w:rsidP="0021315A">
      <w:pPr>
        <w:jc w:val="center"/>
        <w:rPr>
          <w:rFonts w:ascii="Meiryo UI" w:eastAsia="Meiryo UI" w:hAnsi="Meiryo UI"/>
          <w:sz w:val="36"/>
          <w:szCs w:val="40"/>
        </w:rPr>
      </w:pPr>
      <w:r w:rsidRPr="00C82C14">
        <w:rPr>
          <w:rFonts w:ascii="Meiryo UI" w:eastAsia="Meiryo UI" w:hAnsi="Meiryo UI" w:hint="eastAsia"/>
          <w:sz w:val="36"/>
          <w:szCs w:val="40"/>
        </w:rPr>
        <w:t>マーケティング部</w:t>
      </w:r>
      <w:r w:rsidR="00686537">
        <w:rPr>
          <w:rFonts w:ascii="Meiryo UI" w:eastAsia="Meiryo UI" w:hAnsi="Meiryo UI" w:hint="eastAsia"/>
          <w:sz w:val="36"/>
          <w:szCs w:val="40"/>
        </w:rPr>
        <w:t xml:space="preserve">　</w:t>
      </w:r>
      <w:r w:rsidR="0021315A" w:rsidRPr="0021315A">
        <w:rPr>
          <w:rFonts w:ascii="Meiryo UI" w:eastAsia="Meiryo UI" w:hAnsi="Meiryo UI" w:hint="eastAsia"/>
          <w:sz w:val="36"/>
          <w:szCs w:val="40"/>
        </w:rPr>
        <w:t>山田太郎</w:t>
      </w:r>
    </w:p>
    <w:p w14:paraId="5D2BB8A2" w14:textId="77777777" w:rsidR="0021315A" w:rsidRDefault="0021315A" w:rsidP="0021315A">
      <w:pPr>
        <w:rPr>
          <w:rFonts w:ascii="Meiryo UI" w:eastAsia="Meiryo UI" w:hAnsi="Meiryo UI"/>
        </w:rPr>
      </w:pPr>
    </w:p>
    <w:p w14:paraId="335E0FA4" w14:textId="77777777" w:rsidR="0021315A" w:rsidRDefault="0021315A" w:rsidP="0021315A">
      <w:pPr>
        <w:rPr>
          <w:rFonts w:ascii="Meiryo UI" w:eastAsia="Meiryo UI" w:hAnsi="Meiryo UI"/>
        </w:rPr>
      </w:pPr>
    </w:p>
    <w:p w14:paraId="636D3DCC" w14:textId="77777777" w:rsidR="0021315A" w:rsidRDefault="0021315A" w:rsidP="0021315A">
      <w:pPr>
        <w:rPr>
          <w:rFonts w:ascii="Meiryo UI" w:eastAsia="Meiryo UI" w:hAnsi="Meiryo UI"/>
        </w:rPr>
        <w:sectPr w:rsidR="0021315A" w:rsidSect="00437118">
          <w:pgSz w:w="11906" w:h="16838"/>
          <w:pgMar w:top="1440" w:right="1080" w:bottom="1440" w:left="1080" w:header="851" w:footer="992" w:gutter="0"/>
          <w:pgBorders w:display="firstPage"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425"/>
          <w:docGrid w:type="lines" w:linePitch="292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65"/>
        <w:gridCol w:w="8271"/>
      </w:tblGrid>
      <w:tr w:rsidR="0021315A" w:rsidRPr="0021315A" w14:paraId="212CA4FE" w14:textId="77777777" w:rsidTr="000B6408">
        <w:tc>
          <w:tcPr>
            <w:tcW w:w="1465" w:type="dxa"/>
            <w:vAlign w:val="center"/>
          </w:tcPr>
          <w:p w14:paraId="5EC140C7" w14:textId="561F78E2" w:rsidR="0021315A" w:rsidRPr="0021315A" w:rsidRDefault="0021315A" w:rsidP="000B6408">
            <w:pPr>
              <w:jc w:val="distribute"/>
              <w:rPr>
                <w:rFonts w:ascii="Meiryo UI" w:eastAsia="Meiryo UI" w:hAnsi="Meiryo UI"/>
                <w:sz w:val="24"/>
                <w:szCs w:val="28"/>
              </w:rPr>
            </w:pPr>
            <w:r w:rsidRPr="0021315A">
              <w:rPr>
                <w:rFonts w:ascii="Meiryo UI" w:eastAsia="Meiryo UI" w:hAnsi="Meiryo UI" w:hint="eastAsia"/>
                <w:sz w:val="24"/>
                <w:szCs w:val="28"/>
              </w:rPr>
              <w:lastRenderedPageBreak/>
              <w:t>報告日</w:t>
            </w:r>
          </w:p>
        </w:tc>
        <w:tc>
          <w:tcPr>
            <w:tcW w:w="8271" w:type="dxa"/>
          </w:tcPr>
          <w:p w14:paraId="36DEECBB" w14:textId="34D3C568" w:rsidR="0021315A" w:rsidRPr="0021315A" w:rsidRDefault="0021315A" w:rsidP="00C82C14">
            <w:pPr>
              <w:spacing w:line="240" w:lineRule="atLeas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2023年〇月〇日</w:t>
            </w:r>
          </w:p>
        </w:tc>
      </w:tr>
      <w:tr w:rsidR="0021315A" w:rsidRPr="0021315A" w14:paraId="179B7F69" w14:textId="77777777" w:rsidTr="000B6408">
        <w:tc>
          <w:tcPr>
            <w:tcW w:w="1465" w:type="dxa"/>
            <w:vAlign w:val="center"/>
          </w:tcPr>
          <w:p w14:paraId="48C25CB2" w14:textId="700DF9A3" w:rsidR="0021315A" w:rsidRPr="0021315A" w:rsidRDefault="0021315A" w:rsidP="000B6408">
            <w:pPr>
              <w:jc w:val="distribute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作成者</w:t>
            </w:r>
          </w:p>
        </w:tc>
        <w:tc>
          <w:tcPr>
            <w:tcW w:w="8271" w:type="dxa"/>
          </w:tcPr>
          <w:p w14:paraId="636AE9E2" w14:textId="385D353C" w:rsidR="0021315A" w:rsidRPr="0021315A" w:rsidRDefault="00C82C14" w:rsidP="00C82C14">
            <w:pPr>
              <w:spacing w:line="240" w:lineRule="atLeast"/>
              <w:rPr>
                <w:rFonts w:ascii="Meiryo UI" w:eastAsia="Meiryo UI" w:hAnsi="Meiryo UI"/>
                <w:sz w:val="24"/>
                <w:szCs w:val="28"/>
              </w:rPr>
            </w:pPr>
            <w:r w:rsidRPr="00C82C14">
              <w:rPr>
                <w:rFonts w:ascii="Meiryo UI" w:eastAsia="Meiryo UI" w:hAnsi="Meiryo UI" w:hint="eastAsia"/>
                <w:sz w:val="24"/>
                <w:szCs w:val="28"/>
              </w:rPr>
              <w:t>マーケティング部</w:t>
            </w:r>
            <w:r w:rsidR="00686537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="0021315A">
              <w:rPr>
                <w:rFonts w:ascii="Meiryo UI" w:eastAsia="Meiryo UI" w:hAnsi="Meiryo UI" w:hint="eastAsia"/>
                <w:sz w:val="24"/>
                <w:szCs w:val="28"/>
              </w:rPr>
              <w:t>山田太郎</w:t>
            </w:r>
          </w:p>
        </w:tc>
      </w:tr>
      <w:tr w:rsidR="00686537" w:rsidRPr="0021315A" w14:paraId="34013E55" w14:textId="77777777" w:rsidTr="000B6408">
        <w:tc>
          <w:tcPr>
            <w:tcW w:w="1465" w:type="dxa"/>
            <w:vAlign w:val="center"/>
          </w:tcPr>
          <w:p w14:paraId="00332432" w14:textId="6755DB2D" w:rsidR="00686537" w:rsidRPr="0021315A" w:rsidRDefault="00686537" w:rsidP="000B6408">
            <w:pPr>
              <w:jc w:val="distribute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目的</w:t>
            </w:r>
          </w:p>
        </w:tc>
        <w:tc>
          <w:tcPr>
            <w:tcW w:w="8271" w:type="dxa"/>
          </w:tcPr>
          <w:p w14:paraId="45003515" w14:textId="72CF97E3" w:rsidR="00686537" w:rsidRPr="0021315A" w:rsidRDefault="00C82C14" w:rsidP="00C82C14">
            <w:pPr>
              <w:spacing w:line="240" w:lineRule="atLeast"/>
              <w:rPr>
                <w:rFonts w:ascii="Meiryo UI" w:eastAsia="Meiryo UI" w:hAnsi="Meiryo UI"/>
                <w:sz w:val="24"/>
                <w:szCs w:val="28"/>
              </w:rPr>
            </w:pPr>
            <w:r w:rsidRPr="00C82C14">
              <w:rPr>
                <w:rFonts w:ascii="Meiryo UI" w:eastAsia="Meiryo UI" w:hAnsi="Meiryo UI" w:hint="eastAsia"/>
                <w:sz w:val="24"/>
                <w:szCs w:val="28"/>
              </w:rPr>
              <w:t>新製品の市場投入に向けたマーケティング戦略の開発と試行を通じて、市場の反応を分析し、最終戦略を確立すること。</w:t>
            </w:r>
          </w:p>
        </w:tc>
      </w:tr>
      <w:tr w:rsidR="00686537" w:rsidRPr="0021315A" w14:paraId="50A04085" w14:textId="77777777" w:rsidTr="000B6408">
        <w:tc>
          <w:tcPr>
            <w:tcW w:w="1465" w:type="dxa"/>
            <w:vAlign w:val="center"/>
          </w:tcPr>
          <w:p w14:paraId="2EC10CD6" w14:textId="44B425F7" w:rsidR="00686537" w:rsidRPr="0021315A" w:rsidRDefault="00686537" w:rsidP="000B6408">
            <w:pPr>
              <w:jc w:val="distribute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背景</w:t>
            </w:r>
          </w:p>
        </w:tc>
        <w:tc>
          <w:tcPr>
            <w:tcW w:w="8271" w:type="dxa"/>
          </w:tcPr>
          <w:p w14:paraId="3F162BEF" w14:textId="236A6E6A" w:rsidR="00686537" w:rsidRPr="0021315A" w:rsidRDefault="00C82C14" w:rsidP="00C82C14">
            <w:pPr>
              <w:spacing w:line="240" w:lineRule="atLeast"/>
              <w:rPr>
                <w:rFonts w:ascii="Meiryo UI" w:eastAsia="Meiryo UI" w:hAnsi="Meiryo UI"/>
                <w:sz w:val="24"/>
                <w:szCs w:val="28"/>
              </w:rPr>
            </w:pPr>
            <w:r w:rsidRPr="00C82C14">
              <w:rPr>
                <w:rFonts w:ascii="Meiryo UI" w:eastAsia="Meiryo UI" w:hAnsi="Meiryo UI" w:hint="eastAsia"/>
                <w:sz w:val="24"/>
                <w:szCs w:val="28"/>
              </w:rPr>
              <w:t>競合他社との差別化を図り、新製品の市場浸透率を高めるため、革新的なマーケティングアプローチが必要とされている。</w:t>
            </w:r>
          </w:p>
        </w:tc>
      </w:tr>
      <w:tr w:rsidR="00686537" w:rsidRPr="0021315A" w14:paraId="5CC2C700" w14:textId="77777777" w:rsidTr="000B6408">
        <w:tc>
          <w:tcPr>
            <w:tcW w:w="1465" w:type="dxa"/>
            <w:vAlign w:val="center"/>
          </w:tcPr>
          <w:p w14:paraId="426D3578" w14:textId="5AE659AF" w:rsidR="00686537" w:rsidRPr="0021315A" w:rsidRDefault="00686537" w:rsidP="000B6408">
            <w:pPr>
              <w:jc w:val="distribute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活動内容</w:t>
            </w:r>
          </w:p>
        </w:tc>
        <w:tc>
          <w:tcPr>
            <w:tcW w:w="8271" w:type="dxa"/>
          </w:tcPr>
          <w:p w14:paraId="487065A7" w14:textId="77777777" w:rsidR="00C82C14" w:rsidRPr="00C82C14" w:rsidRDefault="00C82C14" w:rsidP="00C82C14">
            <w:pPr>
              <w:spacing w:line="240" w:lineRule="atLeast"/>
              <w:ind w:left="1" w:hanging="1"/>
              <w:rPr>
                <w:rFonts w:ascii="Meiryo UI" w:eastAsia="Meiryo UI" w:hAnsi="Meiryo UI"/>
                <w:sz w:val="24"/>
                <w:szCs w:val="28"/>
              </w:rPr>
            </w:pPr>
            <w:r w:rsidRPr="00C82C14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計画段階</w:t>
            </w:r>
            <w:r w:rsidRPr="00C82C14">
              <w:rPr>
                <w:rFonts w:ascii="Meiryo UI" w:eastAsia="Meiryo UI" w:hAnsi="Meiryo UI"/>
                <w:sz w:val="24"/>
                <w:szCs w:val="28"/>
              </w:rPr>
              <w:t>: 新製品に関する市場調査を実施し、ターゲット顧客層を明確にした。その上で、デジタルキャンペーン、インフルエンサーマーケティング、オフラインイベントを組み合わせた多角的な戦略を計画。</w:t>
            </w:r>
          </w:p>
          <w:p w14:paraId="72A91CCD" w14:textId="1AF88871" w:rsidR="00686537" w:rsidRPr="0021315A" w:rsidRDefault="00C82C14" w:rsidP="00C82C14">
            <w:pPr>
              <w:spacing w:line="240" w:lineRule="atLeast"/>
              <w:rPr>
                <w:rFonts w:ascii="Meiryo UI" w:eastAsia="Meiryo UI" w:hAnsi="Meiryo UI" w:hint="eastAsia"/>
                <w:sz w:val="24"/>
                <w:szCs w:val="28"/>
              </w:rPr>
            </w:pPr>
            <w:r w:rsidRPr="00C82C14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実施段階</w:t>
            </w:r>
            <w:r w:rsidRPr="00C82C14">
              <w:rPr>
                <w:rFonts w:ascii="Meiryo UI" w:eastAsia="Meiryo UI" w:hAnsi="Meiryo UI"/>
                <w:sz w:val="24"/>
                <w:szCs w:val="28"/>
              </w:rPr>
              <w:t>: 計画した戦略を2024年1月から3月にかけて実施。具体的には、SNSでのキャンペーンを展開し、業界内で影響力のある人物に製品を紹介してもらうと共に、主要都市で試用イベントを開催した。</w:t>
            </w:r>
          </w:p>
        </w:tc>
      </w:tr>
      <w:tr w:rsidR="00686537" w:rsidRPr="0021315A" w14:paraId="53743493" w14:textId="77777777" w:rsidTr="000B6408">
        <w:tc>
          <w:tcPr>
            <w:tcW w:w="1465" w:type="dxa"/>
            <w:vAlign w:val="center"/>
          </w:tcPr>
          <w:p w14:paraId="375945CF" w14:textId="61E7E1CE" w:rsidR="00686537" w:rsidRPr="0021315A" w:rsidRDefault="00C82C14" w:rsidP="000B6408">
            <w:pPr>
              <w:jc w:val="distribute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成果と評価</w:t>
            </w:r>
          </w:p>
        </w:tc>
        <w:tc>
          <w:tcPr>
            <w:tcW w:w="8271" w:type="dxa"/>
          </w:tcPr>
          <w:p w14:paraId="17D27A43" w14:textId="77777777" w:rsidR="00C82C14" w:rsidRPr="00C82C14" w:rsidRDefault="00C82C14" w:rsidP="00C82C14">
            <w:pPr>
              <w:spacing w:line="240" w:lineRule="atLeast"/>
              <w:rPr>
                <w:rFonts w:ascii="Meiryo UI" w:eastAsia="Meiryo UI" w:hAnsi="Meiryo UI"/>
                <w:sz w:val="24"/>
                <w:szCs w:val="28"/>
              </w:rPr>
            </w:pPr>
            <w:r w:rsidRPr="00C82C14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定量的成果</w:t>
            </w:r>
            <w:r w:rsidRPr="00C82C14">
              <w:rPr>
                <w:rFonts w:ascii="Meiryo UI" w:eastAsia="Meiryo UI" w:hAnsi="Meiryo UI"/>
                <w:sz w:val="24"/>
                <w:szCs w:val="28"/>
              </w:rPr>
              <w:t>: キャンペーン開始から1ヶ月で、製品に関するウェブサイト訪問者数が50%増加。SNSでの言及回数は2倍に。試用イベントでは、参加者の90%が製品に対して肯定的なフィードバックを提供。</w:t>
            </w:r>
          </w:p>
          <w:p w14:paraId="76D7E4DF" w14:textId="00A90A20" w:rsidR="00686537" w:rsidRPr="0021315A" w:rsidRDefault="00C82C14" w:rsidP="00C82C14">
            <w:pPr>
              <w:spacing w:line="240" w:lineRule="atLeast"/>
              <w:rPr>
                <w:rFonts w:ascii="Meiryo UI" w:eastAsia="Meiryo UI" w:hAnsi="Meiryo UI"/>
                <w:sz w:val="24"/>
                <w:szCs w:val="28"/>
              </w:rPr>
            </w:pPr>
            <w:r w:rsidRPr="00C82C14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定性的評価</w:t>
            </w:r>
            <w:r w:rsidRPr="00C82C14">
              <w:rPr>
                <w:rFonts w:ascii="Meiryo UI" w:eastAsia="Meiryo UI" w:hAnsi="Meiryo UI"/>
                <w:sz w:val="24"/>
                <w:szCs w:val="28"/>
              </w:rPr>
              <w:t>: ターゲット顧客層からの高い関心を獲得し、ブランド認知度の向上に成功。ただし、一部のオフラインイベントでは、想定より低い参加率を記録した。</w:t>
            </w:r>
          </w:p>
        </w:tc>
      </w:tr>
      <w:tr w:rsidR="00A32E25" w:rsidRPr="0021315A" w14:paraId="4C91DDF7" w14:textId="77777777" w:rsidTr="007309D0">
        <w:trPr>
          <w:trHeight w:val="1191"/>
        </w:trPr>
        <w:tc>
          <w:tcPr>
            <w:tcW w:w="1465" w:type="dxa"/>
            <w:vAlign w:val="center"/>
          </w:tcPr>
          <w:p w14:paraId="62CF9BF1" w14:textId="77777777" w:rsidR="00C82C14" w:rsidRDefault="00C82C14" w:rsidP="000B6408">
            <w:pPr>
              <w:jc w:val="distribute"/>
              <w:rPr>
                <w:rFonts w:ascii="Meiryo UI" w:eastAsia="Meiryo UI" w:hAnsi="Meiryo UI"/>
                <w:sz w:val="24"/>
                <w:szCs w:val="28"/>
              </w:rPr>
            </w:pPr>
            <w:r w:rsidRPr="00C82C14">
              <w:rPr>
                <w:rFonts w:ascii="Meiryo UI" w:eastAsia="Meiryo UI" w:hAnsi="Meiryo UI" w:hint="eastAsia"/>
                <w:sz w:val="24"/>
                <w:szCs w:val="28"/>
              </w:rPr>
              <w:t>問題点</w:t>
            </w:r>
          </w:p>
          <w:p w14:paraId="0020E6C8" w14:textId="06E38E1D" w:rsidR="00A32E25" w:rsidRPr="0021315A" w:rsidRDefault="00C82C14" w:rsidP="000B6408">
            <w:pPr>
              <w:jc w:val="distribute"/>
              <w:rPr>
                <w:rFonts w:ascii="Meiryo UI" w:eastAsia="Meiryo UI" w:hAnsi="Meiryo UI"/>
                <w:sz w:val="24"/>
                <w:szCs w:val="28"/>
              </w:rPr>
            </w:pPr>
            <w:r w:rsidRPr="00C82C14">
              <w:rPr>
                <w:rFonts w:ascii="Meiryo UI" w:eastAsia="Meiryo UI" w:hAnsi="Meiryo UI" w:hint="eastAsia"/>
                <w:sz w:val="24"/>
                <w:szCs w:val="28"/>
              </w:rPr>
              <w:t>と反省</w:t>
            </w:r>
          </w:p>
        </w:tc>
        <w:tc>
          <w:tcPr>
            <w:tcW w:w="8271" w:type="dxa"/>
          </w:tcPr>
          <w:p w14:paraId="3DF87AB0" w14:textId="77777777" w:rsidR="00C82C14" w:rsidRPr="00C82C14" w:rsidRDefault="00C82C14" w:rsidP="00C82C14">
            <w:pPr>
              <w:spacing w:line="240" w:lineRule="atLeast"/>
              <w:rPr>
                <w:rFonts w:ascii="Meiryo UI" w:eastAsia="Meiryo UI" w:hAnsi="Meiryo UI"/>
                <w:sz w:val="24"/>
                <w:szCs w:val="28"/>
              </w:rPr>
            </w:pPr>
            <w:r w:rsidRPr="00C82C14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問題点</w:t>
            </w:r>
            <w:r w:rsidRPr="00C82C14">
              <w:rPr>
                <w:rFonts w:ascii="Meiryo UI" w:eastAsia="Meiryo UI" w:hAnsi="Meiryo UI"/>
                <w:sz w:val="24"/>
                <w:szCs w:val="28"/>
              </w:rPr>
              <w:t>: オフラインイベントの参加者募集において、ターゲットとする顧客層へのアプローチが不十分だった。</w:t>
            </w:r>
          </w:p>
          <w:p w14:paraId="09423903" w14:textId="008785A3" w:rsidR="00A32E25" w:rsidRPr="0021315A" w:rsidRDefault="00C82C14" w:rsidP="00C82C14">
            <w:pPr>
              <w:spacing w:line="240" w:lineRule="atLeast"/>
              <w:rPr>
                <w:rFonts w:ascii="Meiryo UI" w:eastAsia="Meiryo UI" w:hAnsi="Meiryo UI"/>
                <w:sz w:val="24"/>
                <w:szCs w:val="28"/>
              </w:rPr>
            </w:pPr>
            <w:r w:rsidRPr="00C82C14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反省点</w:t>
            </w:r>
            <w:r w:rsidRPr="00C82C14">
              <w:rPr>
                <w:rFonts w:ascii="Meiryo UI" w:eastAsia="Meiryo UI" w:hAnsi="Meiryo UI"/>
                <w:sz w:val="24"/>
                <w:szCs w:val="28"/>
              </w:rPr>
              <w:t>: オフラインイベントのプロモーションにおいて、SNSやEメールマーケティングをより積極的に活用すべきだった。</w:t>
            </w:r>
          </w:p>
        </w:tc>
      </w:tr>
      <w:tr w:rsidR="00C82C14" w:rsidRPr="0021315A" w14:paraId="25145B2E" w14:textId="77777777" w:rsidTr="007309D0">
        <w:trPr>
          <w:trHeight w:val="1191"/>
        </w:trPr>
        <w:tc>
          <w:tcPr>
            <w:tcW w:w="1465" w:type="dxa"/>
            <w:vAlign w:val="center"/>
          </w:tcPr>
          <w:p w14:paraId="3899C953" w14:textId="380B5FBB" w:rsidR="00C82C14" w:rsidRPr="00C82C14" w:rsidRDefault="00C82C14" w:rsidP="000B6408">
            <w:pPr>
              <w:jc w:val="distribute"/>
              <w:rPr>
                <w:rFonts w:ascii="Meiryo UI" w:eastAsia="Meiryo UI" w:hAnsi="Meiryo UI" w:hint="eastAsia"/>
                <w:sz w:val="24"/>
                <w:szCs w:val="28"/>
              </w:rPr>
            </w:pPr>
            <w:r w:rsidRPr="00C82C14">
              <w:rPr>
                <w:rFonts w:ascii="Meiryo UI" w:eastAsia="Meiryo UI" w:hAnsi="Meiryo UI" w:hint="eastAsia"/>
                <w:sz w:val="24"/>
                <w:szCs w:val="28"/>
              </w:rPr>
              <w:t>結論</w:t>
            </w:r>
          </w:p>
        </w:tc>
        <w:tc>
          <w:tcPr>
            <w:tcW w:w="8271" w:type="dxa"/>
          </w:tcPr>
          <w:p w14:paraId="7ECD4D1D" w14:textId="55DBDFDC" w:rsidR="00C82C14" w:rsidRPr="00C82C14" w:rsidRDefault="00C82C14" w:rsidP="00C82C14">
            <w:pPr>
              <w:spacing w:line="240" w:lineRule="atLeast"/>
              <w:rPr>
                <w:rFonts w:ascii="Meiryo UI" w:eastAsia="Meiryo UI" w:hAnsi="Meiryo UI" w:hint="eastAsia"/>
                <w:sz w:val="24"/>
                <w:szCs w:val="28"/>
              </w:rPr>
            </w:pPr>
            <w:r w:rsidRPr="00C82C14">
              <w:rPr>
                <w:rFonts w:ascii="Meiryo UI" w:eastAsia="Meiryo UI" w:hAnsi="Meiryo UI" w:hint="eastAsia"/>
                <w:sz w:val="24"/>
                <w:szCs w:val="28"/>
              </w:rPr>
              <w:t>新マーケティング戦略の試行を通じて、特にデジタルキャンペーンとインフルエンサーマーケティングの有効性が証明された。今後は、オフラインイベントの企画・実施において、より具体的なターゲット戦略を立てる必要がある。</w:t>
            </w:r>
          </w:p>
        </w:tc>
      </w:tr>
    </w:tbl>
    <w:p w14:paraId="26CC32C3" w14:textId="77777777" w:rsidR="0021315A" w:rsidRPr="0021315A" w:rsidRDefault="0021315A" w:rsidP="00C82C14">
      <w:pPr>
        <w:rPr>
          <w:rFonts w:ascii="Meiryo UI" w:eastAsia="Meiryo UI" w:hAnsi="Meiryo UI"/>
        </w:rPr>
      </w:pPr>
    </w:p>
    <w:sectPr w:rsidR="0021315A" w:rsidRPr="0021315A" w:rsidSect="00437118">
      <w:pgSz w:w="11906" w:h="16838"/>
      <w:pgMar w:top="1440" w:right="1077" w:bottom="851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A1A88"/>
    <w:rsid w:val="000B6408"/>
    <w:rsid w:val="000C3A4F"/>
    <w:rsid w:val="000E325F"/>
    <w:rsid w:val="00132100"/>
    <w:rsid w:val="0017466D"/>
    <w:rsid w:val="0021315A"/>
    <w:rsid w:val="00237FE0"/>
    <w:rsid w:val="002423A8"/>
    <w:rsid w:val="00257D2F"/>
    <w:rsid w:val="00263A3A"/>
    <w:rsid w:val="0039409D"/>
    <w:rsid w:val="00437118"/>
    <w:rsid w:val="004B5920"/>
    <w:rsid w:val="004D4AD4"/>
    <w:rsid w:val="005D0488"/>
    <w:rsid w:val="00686537"/>
    <w:rsid w:val="007309D0"/>
    <w:rsid w:val="00731B07"/>
    <w:rsid w:val="00783032"/>
    <w:rsid w:val="007B57C1"/>
    <w:rsid w:val="008A4498"/>
    <w:rsid w:val="00927D05"/>
    <w:rsid w:val="00A1353C"/>
    <w:rsid w:val="00A32E25"/>
    <w:rsid w:val="00A743FE"/>
    <w:rsid w:val="00A9211E"/>
    <w:rsid w:val="00BD0D92"/>
    <w:rsid w:val="00BE3379"/>
    <w:rsid w:val="00C20335"/>
    <w:rsid w:val="00C354E7"/>
    <w:rsid w:val="00C53CCA"/>
    <w:rsid w:val="00C82C14"/>
    <w:rsid w:val="00CC36A7"/>
    <w:rsid w:val="00D612B7"/>
    <w:rsid w:val="00DB746B"/>
    <w:rsid w:val="00E64441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A1A8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0A1A8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0A1A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A1A88"/>
    <w:rPr>
      <w:b/>
      <w:bCs/>
    </w:rPr>
  </w:style>
  <w:style w:type="table" w:styleId="ad">
    <w:name w:val="Table Grid"/>
    <w:basedOn w:val="a1"/>
    <w:uiPriority w:val="39"/>
    <w:rsid w:val="0021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canbeused.net</Manager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k in</cp:lastModifiedBy>
  <cp:revision>20</cp:revision>
  <dcterms:created xsi:type="dcterms:W3CDTF">2021-12-13T03:38:00Z</dcterms:created>
  <dcterms:modified xsi:type="dcterms:W3CDTF">2024-03-08T12:24:00Z</dcterms:modified>
</cp:coreProperties>
</file>